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A5097" w14:textId="77777777" w:rsidR="00511F79" w:rsidRPr="00AC084E" w:rsidRDefault="00511F79" w:rsidP="009917C4">
      <w:pPr>
        <w:spacing w:after="0" w:line="240" w:lineRule="auto"/>
        <w:jc w:val="center"/>
        <w:rPr>
          <w:rFonts w:ascii="Arial" w:eastAsia="Arial" w:hAnsi="Arial" w:cs="Arial"/>
          <w:b/>
          <w:sz w:val="18"/>
          <w:szCs w:val="18"/>
          <w:lang w:val="en-GB"/>
        </w:rPr>
      </w:pPr>
      <w:r w:rsidRPr="00AC084E">
        <w:rPr>
          <w:rFonts w:ascii="Arial" w:eastAsia="Arial" w:hAnsi="Arial" w:cs="Arial"/>
          <w:b/>
          <w:sz w:val="18"/>
          <w:szCs w:val="18"/>
          <w:lang w:val="en-GB"/>
        </w:rPr>
        <w:t>SPECIAL CONDITIONS</w:t>
      </w:r>
    </w:p>
    <w:p w14:paraId="00000002" w14:textId="3C3A82D7" w:rsidR="006B07B9" w:rsidRPr="00AC084E" w:rsidRDefault="00511F79" w:rsidP="009917C4">
      <w:pPr>
        <w:spacing w:after="0" w:line="240" w:lineRule="auto"/>
        <w:jc w:val="center"/>
        <w:rPr>
          <w:rFonts w:ascii="Arial" w:eastAsia="Arial" w:hAnsi="Arial" w:cs="Arial"/>
          <w:b/>
          <w:sz w:val="18"/>
          <w:szCs w:val="18"/>
          <w:lang w:val="en-GB"/>
        </w:rPr>
      </w:pPr>
      <w:r w:rsidRPr="00AC084E">
        <w:rPr>
          <w:rFonts w:ascii="Arial" w:eastAsia="Arial" w:hAnsi="Arial" w:cs="Arial"/>
          <w:b/>
          <w:sz w:val="18"/>
          <w:szCs w:val="18"/>
          <w:lang w:val="en-GB"/>
        </w:rPr>
        <w:t>OF THE PROCUREMENT CONTRACT FOR GOODS</w:t>
      </w:r>
    </w:p>
    <w:p w14:paraId="335D7B40" w14:textId="77777777" w:rsidR="00AE5731" w:rsidRPr="00AC084E" w:rsidRDefault="00AE5731" w:rsidP="009917C4">
      <w:pPr>
        <w:spacing w:after="0" w:line="240" w:lineRule="auto"/>
        <w:jc w:val="center"/>
        <w:rPr>
          <w:rFonts w:ascii="Arial" w:eastAsia="Arial" w:hAnsi="Arial" w:cs="Arial"/>
          <w:b/>
          <w:sz w:val="18"/>
          <w:szCs w:val="18"/>
          <w:lang w:val="en-GB"/>
        </w:rPr>
      </w:pPr>
    </w:p>
    <w:p w14:paraId="00000005" w14:textId="77777777" w:rsidR="006B07B9" w:rsidRPr="00AC084E" w:rsidRDefault="006B07B9" w:rsidP="009917C4">
      <w:pPr>
        <w:spacing w:after="0" w:line="240" w:lineRule="auto"/>
        <w:jc w:val="center"/>
        <w:rPr>
          <w:rFonts w:ascii="Arial" w:eastAsia="Arial" w:hAnsi="Arial" w:cs="Arial"/>
          <w:sz w:val="18"/>
          <w:szCs w:val="18"/>
          <w:lang w:val="en-GB"/>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AC084E" w14:paraId="566CC31C" w14:textId="77777777" w:rsidTr="002C6B04">
        <w:trPr>
          <w:trHeight w:val="245"/>
        </w:trPr>
        <w:tc>
          <w:tcPr>
            <w:tcW w:w="2548" w:type="dxa"/>
            <w:gridSpan w:val="2"/>
            <w:shd w:val="clear" w:color="auto" w:fill="F2F2F2"/>
            <w:vAlign w:val="center"/>
          </w:tcPr>
          <w:p w14:paraId="00000006" w14:textId="02A16BA1" w:rsidR="006B07B9" w:rsidRPr="00AC084E" w:rsidRDefault="004C4673" w:rsidP="009917C4">
            <w:pPr>
              <w:spacing w:after="0" w:line="240" w:lineRule="auto"/>
              <w:rPr>
                <w:rFonts w:ascii="Arial" w:eastAsia="Arial" w:hAnsi="Arial" w:cs="Arial"/>
                <w:b/>
                <w:sz w:val="18"/>
                <w:szCs w:val="18"/>
                <w:lang w:val="en-GB"/>
              </w:rPr>
            </w:pPr>
            <w:bookmarkStart w:id="0" w:name="_heading=h.gjdgxs" w:colFirst="0" w:colLast="0"/>
            <w:bookmarkEnd w:id="0"/>
            <w:r w:rsidRPr="00AC084E">
              <w:rPr>
                <w:rFonts w:ascii="Arial" w:eastAsia="Arial" w:hAnsi="Arial" w:cs="Arial"/>
                <w:b/>
                <w:sz w:val="18"/>
                <w:szCs w:val="18"/>
                <w:lang w:val="en-GB"/>
              </w:rPr>
              <w:t>TITLE OF THE CONTRACT</w:t>
            </w:r>
          </w:p>
        </w:tc>
        <w:tc>
          <w:tcPr>
            <w:tcW w:w="7653" w:type="dxa"/>
            <w:gridSpan w:val="3"/>
            <w:vAlign w:val="center"/>
          </w:tcPr>
          <w:p w14:paraId="00000008" w14:textId="50F7B6A4" w:rsidR="006B07B9" w:rsidRPr="00AC084E" w:rsidRDefault="00FB5EA2" w:rsidP="009917C4">
            <w:pPr>
              <w:spacing w:after="0" w:line="240" w:lineRule="auto"/>
              <w:jc w:val="both"/>
              <w:rPr>
                <w:rFonts w:ascii="Arial" w:eastAsia="Arial" w:hAnsi="Arial" w:cs="Arial"/>
                <w:sz w:val="18"/>
                <w:szCs w:val="18"/>
                <w:lang w:val="en-GB"/>
              </w:rPr>
            </w:pPr>
            <w:r w:rsidRPr="00AC084E">
              <w:rPr>
                <w:rFonts w:ascii="Arial" w:eastAsia="Arial" w:hAnsi="Arial" w:cs="Arial"/>
                <w:sz w:val="18"/>
                <w:szCs w:val="18"/>
                <w:lang w:val="en-GB"/>
              </w:rPr>
              <w:t>Self-service parcel locker equipment, parcel locker software, and parcel locker maintenance services</w:t>
            </w:r>
          </w:p>
        </w:tc>
      </w:tr>
      <w:tr w:rsidR="00B61BC3" w:rsidRPr="00AC084E" w14:paraId="0725EE83" w14:textId="77777777" w:rsidTr="007724FD">
        <w:trPr>
          <w:trHeight w:val="245"/>
        </w:trPr>
        <w:tc>
          <w:tcPr>
            <w:tcW w:w="2548" w:type="dxa"/>
            <w:gridSpan w:val="2"/>
            <w:shd w:val="clear" w:color="auto" w:fill="F2F2F2"/>
            <w:vAlign w:val="center"/>
          </w:tcPr>
          <w:p w14:paraId="0000000C" w14:textId="258BD120" w:rsidR="00B61BC3" w:rsidRPr="00AC084E" w:rsidRDefault="004C4673" w:rsidP="009917C4">
            <w:pPr>
              <w:spacing w:after="0" w:line="240" w:lineRule="auto"/>
              <w:rPr>
                <w:rFonts w:ascii="Arial" w:eastAsia="Arial" w:hAnsi="Arial" w:cs="Arial"/>
                <w:b/>
                <w:sz w:val="18"/>
                <w:szCs w:val="18"/>
                <w:lang w:val="en-GB"/>
              </w:rPr>
            </w:pPr>
            <w:r w:rsidRPr="00AC084E">
              <w:rPr>
                <w:rFonts w:ascii="Arial" w:eastAsia="Arial" w:hAnsi="Arial" w:cs="Arial"/>
                <w:b/>
                <w:sz w:val="18"/>
                <w:szCs w:val="18"/>
                <w:lang w:val="en-GB"/>
              </w:rPr>
              <w:t>BASIS FOR CONCLUDING THE CONTRACT</w:t>
            </w:r>
          </w:p>
        </w:tc>
        <w:tc>
          <w:tcPr>
            <w:tcW w:w="7653" w:type="dxa"/>
            <w:gridSpan w:val="3"/>
            <w:vAlign w:val="center"/>
          </w:tcPr>
          <w:p w14:paraId="00000011" w14:textId="32114A9E" w:rsidR="00B61BC3" w:rsidRPr="00AC084E" w:rsidRDefault="00000000" w:rsidP="00EB3A68">
            <w:pPr>
              <w:pStyle w:val="NormalWeb"/>
              <w:spacing w:before="0" w:beforeAutospacing="0" w:after="0" w:afterAutospacing="0"/>
              <w:jc w:val="both"/>
              <w:rPr>
                <w:rFonts w:ascii="Arial" w:eastAsia="Arial" w:hAnsi="Arial" w:cs="Arial"/>
                <w:sz w:val="18"/>
                <w:szCs w:val="18"/>
                <w:lang w:val="en-GB"/>
              </w:rPr>
            </w:pPr>
            <w:sdt>
              <w:sdtPr>
                <w:rPr>
                  <w:rFonts w:ascii="Arial" w:hAnsi="Arial" w:cs="Arial"/>
                  <w:bCs/>
                  <w:sz w:val="18"/>
                  <w:szCs w:val="18"/>
                  <w:lang w:val="en-GB"/>
                </w:rPr>
                <w:id w:val="2102439931"/>
                <w14:checkbox>
                  <w14:checked w14:val="1"/>
                  <w14:checkedState w14:val="2612" w14:font="MS Gothic"/>
                  <w14:uncheckedState w14:val="2610" w14:font="MS Gothic"/>
                </w14:checkbox>
              </w:sdtPr>
              <w:sdtContent>
                <w:r w:rsidR="00B61BC3" w:rsidRPr="00AC084E">
                  <w:rPr>
                    <w:rFonts w:ascii="Segoe UI Symbol" w:eastAsia="MS Gothic" w:hAnsi="Segoe UI Symbol" w:cs="Segoe UI Symbol"/>
                    <w:bCs/>
                    <w:sz w:val="18"/>
                    <w:szCs w:val="18"/>
                    <w:lang w:val="en-GB"/>
                  </w:rPr>
                  <w:t>☒</w:t>
                </w:r>
              </w:sdtContent>
            </w:sdt>
            <w:r w:rsidR="00B61BC3" w:rsidRPr="00AC084E">
              <w:rPr>
                <w:rFonts w:ascii="Arial" w:eastAsia="Arial" w:hAnsi="Arial" w:cs="Arial"/>
                <w:sz w:val="18"/>
                <w:szCs w:val="18"/>
                <w:lang w:val="en-GB"/>
              </w:rPr>
              <w:t xml:space="preserve"> </w:t>
            </w:r>
            <w:r w:rsidR="00FB5EA2" w:rsidRPr="00AC084E">
              <w:rPr>
                <w:rFonts w:ascii="Arial" w:eastAsia="Arial" w:hAnsi="Arial" w:cs="Arial"/>
                <w:sz w:val="18"/>
                <w:szCs w:val="18"/>
                <w:lang w:val="en-GB" w:eastAsia="en-US"/>
              </w:rPr>
              <w:t>announced Public Procurement No.</w:t>
            </w:r>
            <w:r w:rsidR="00B61BC3" w:rsidRPr="00AC084E">
              <w:rPr>
                <w:rFonts w:ascii="Arial" w:eastAsia="Arial" w:hAnsi="Arial" w:cs="Arial"/>
                <w:sz w:val="18"/>
                <w:szCs w:val="18"/>
                <w:lang w:val="en-GB" w:eastAsia="en-US"/>
              </w:rPr>
              <w:t xml:space="preserve"> </w:t>
            </w:r>
            <w:r w:rsidR="00B61BC3" w:rsidRPr="00AC084E">
              <w:rPr>
                <w:rFonts w:ascii="Arial" w:eastAsia="Arial" w:hAnsi="Arial" w:cs="Arial"/>
                <w:sz w:val="18"/>
                <w:szCs w:val="18"/>
                <w:highlight w:val="lightGray"/>
                <w:lang w:val="en-GB" w:eastAsia="en-US"/>
              </w:rPr>
              <w:t>______________________</w:t>
            </w:r>
            <w:r w:rsidR="00B61BC3" w:rsidRPr="00AC084E">
              <w:rPr>
                <w:rFonts w:ascii="Arial" w:eastAsia="Arial" w:hAnsi="Arial" w:cs="Arial"/>
                <w:sz w:val="18"/>
                <w:szCs w:val="18"/>
                <w:lang w:val="en-GB" w:eastAsia="en-US"/>
              </w:rPr>
              <w:t xml:space="preserve">, </w:t>
            </w:r>
            <w:r w:rsidR="00FB5EA2" w:rsidRPr="00AC084E">
              <w:rPr>
                <w:rFonts w:ascii="Arial" w:eastAsia="Arial" w:hAnsi="Arial" w:cs="Arial"/>
                <w:sz w:val="18"/>
                <w:szCs w:val="18"/>
                <w:lang w:val="en-GB" w:eastAsia="en-US"/>
              </w:rPr>
              <w:t>in which the most economically advantageous Tender is selected according to</w:t>
            </w:r>
            <w:r w:rsidR="00B61BC3" w:rsidRPr="00AC084E">
              <w:rPr>
                <w:rFonts w:ascii="Arial" w:eastAsia="Arial" w:hAnsi="Arial" w:cs="Arial"/>
                <w:sz w:val="18"/>
                <w:szCs w:val="18"/>
                <w:lang w:val="en-GB" w:eastAsia="en-US"/>
              </w:rPr>
              <w:t xml:space="preserve"> </w:t>
            </w:r>
            <w:sdt>
              <w:sdtPr>
                <w:rPr>
                  <w:rFonts w:ascii="Arial" w:eastAsia="Arial" w:hAnsi="Arial" w:cs="Arial"/>
                  <w:sz w:val="18"/>
                  <w:szCs w:val="18"/>
                  <w:lang w:val="en-GB" w:eastAsia="en-US"/>
                </w:rPr>
                <w:id w:val="1531681262"/>
                <w:placeholder>
                  <w:docPart w:val="93304FC0FAC94880802B81F1E520F5AC"/>
                </w:placeholder>
                <w:comboBox>
                  <w:listItem w:displayText="[Options]" w:value="[Options]"/>
                  <w:listItem w:displayText="price criterion" w:value="price criterion"/>
                  <w:listItem w:displayText="price and quality criteria" w:value="price and quality criteria"/>
                  <w:listItem w:displayText="cost criterion" w:value="cost criterion"/>
                  <w:listItem w:displayText="cost and quality criteria" w:value="cost and quality criteria"/>
                </w:comboBox>
              </w:sdtPr>
              <w:sdtContent>
                <w:r w:rsidR="00FC4326" w:rsidRPr="00AC084E">
                  <w:rPr>
                    <w:rFonts w:ascii="Arial" w:eastAsia="Arial" w:hAnsi="Arial" w:cs="Arial"/>
                    <w:sz w:val="18"/>
                    <w:szCs w:val="18"/>
                    <w:lang w:val="en-GB" w:eastAsia="en-US"/>
                  </w:rPr>
                  <w:t xml:space="preserve">cost and quality criteria </w:t>
                </w:r>
              </w:sdtContent>
            </w:sdt>
          </w:p>
        </w:tc>
      </w:tr>
      <w:tr w:rsidR="00B61BC3" w:rsidRPr="00AC084E" w14:paraId="553BC213" w14:textId="77777777" w:rsidTr="0036379A">
        <w:trPr>
          <w:trHeight w:val="245"/>
        </w:trPr>
        <w:tc>
          <w:tcPr>
            <w:tcW w:w="10201" w:type="dxa"/>
            <w:gridSpan w:val="5"/>
            <w:shd w:val="clear" w:color="auto" w:fill="F2F2F2"/>
            <w:vAlign w:val="center"/>
          </w:tcPr>
          <w:p w14:paraId="00000012" w14:textId="75E4B3E0" w:rsidR="00B61BC3" w:rsidRPr="00AC084E" w:rsidRDefault="004C4673" w:rsidP="009917C4">
            <w:pPr>
              <w:numPr>
                <w:ilvl w:val="0"/>
                <w:numId w:val="3"/>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PARTIES</w:t>
            </w:r>
            <w:r w:rsidR="00B61BC3" w:rsidRPr="00AC084E">
              <w:rPr>
                <w:rFonts w:ascii="Arial" w:eastAsia="Arial" w:hAnsi="Arial" w:cs="Arial"/>
                <w:b/>
                <w:sz w:val="18"/>
                <w:szCs w:val="18"/>
                <w:lang w:val="en-GB"/>
              </w:rPr>
              <w:t>:</w:t>
            </w:r>
          </w:p>
        </w:tc>
      </w:tr>
      <w:tr w:rsidR="00376285" w:rsidRPr="00AC084E" w14:paraId="70912C5D" w14:textId="77777777" w:rsidTr="00DB3A79">
        <w:trPr>
          <w:trHeight w:val="224"/>
        </w:trPr>
        <w:tc>
          <w:tcPr>
            <w:tcW w:w="2510" w:type="dxa"/>
            <w:vMerge w:val="restart"/>
            <w:shd w:val="clear" w:color="auto" w:fill="F2F2F2"/>
            <w:vAlign w:val="center"/>
          </w:tcPr>
          <w:p w14:paraId="00000018" w14:textId="7CD7C69C" w:rsidR="00376285" w:rsidRPr="00AC084E" w:rsidRDefault="004C4673" w:rsidP="009917C4">
            <w:pPr>
              <w:numPr>
                <w:ilvl w:val="1"/>
                <w:numId w:val="3"/>
              </w:numPr>
              <w:spacing w:after="0" w:line="240" w:lineRule="auto"/>
              <w:ind w:left="476" w:hanging="476"/>
              <w:rPr>
                <w:rFonts w:ascii="Arial" w:eastAsia="Arial" w:hAnsi="Arial" w:cs="Arial"/>
                <w:b/>
                <w:sz w:val="18"/>
                <w:szCs w:val="18"/>
                <w:lang w:val="en-GB"/>
              </w:rPr>
            </w:pPr>
            <w:r w:rsidRPr="00AC084E">
              <w:rPr>
                <w:rFonts w:ascii="Arial" w:eastAsia="Arial" w:hAnsi="Arial" w:cs="Arial"/>
                <w:b/>
                <w:sz w:val="18"/>
                <w:szCs w:val="18"/>
                <w:lang w:val="en-GB"/>
              </w:rPr>
              <w:t>Contracting Authority</w:t>
            </w:r>
          </w:p>
        </w:tc>
        <w:tc>
          <w:tcPr>
            <w:tcW w:w="3014" w:type="dxa"/>
            <w:gridSpan w:val="2"/>
            <w:shd w:val="clear" w:color="auto" w:fill="F2F2F2"/>
            <w:vAlign w:val="center"/>
          </w:tcPr>
          <w:p w14:paraId="00000019" w14:textId="0BCAE902" w:rsidR="00376285" w:rsidRPr="00AC084E" w:rsidRDefault="00FB5EA2"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Name</w:t>
            </w:r>
          </w:p>
        </w:tc>
        <w:tc>
          <w:tcPr>
            <w:tcW w:w="4677" w:type="dxa"/>
            <w:gridSpan w:val="2"/>
            <w:vAlign w:val="center"/>
          </w:tcPr>
          <w:p w14:paraId="0000001C" w14:textId="54AA8CF9" w:rsidR="00376285" w:rsidRPr="00AC084E" w:rsidRDefault="00FC4326"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Joint Stock Company Lietuvos Paštas</w:t>
            </w:r>
          </w:p>
        </w:tc>
      </w:tr>
      <w:tr w:rsidR="00376285" w:rsidRPr="00AC084E" w14:paraId="03BC7CDD" w14:textId="77777777" w:rsidTr="00DB3A79">
        <w:trPr>
          <w:trHeight w:val="156"/>
        </w:trPr>
        <w:tc>
          <w:tcPr>
            <w:tcW w:w="2510" w:type="dxa"/>
            <w:vMerge/>
            <w:shd w:val="clear" w:color="auto" w:fill="F2F2F2"/>
            <w:vAlign w:val="center"/>
          </w:tcPr>
          <w:p w14:paraId="0000001E"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1F" w14:textId="7C7D0B26" w:rsidR="00376285" w:rsidRPr="00AC084E" w:rsidRDefault="00FB5EA2"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Country of incorporation</w:t>
            </w:r>
          </w:p>
        </w:tc>
        <w:tc>
          <w:tcPr>
            <w:tcW w:w="4677" w:type="dxa"/>
            <w:gridSpan w:val="2"/>
            <w:vAlign w:val="center"/>
          </w:tcPr>
          <w:p w14:paraId="00000022" w14:textId="08775F78" w:rsidR="00376285" w:rsidRPr="00AC084E" w:rsidRDefault="00FC4326"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Republic of Lithuania</w:t>
            </w:r>
          </w:p>
        </w:tc>
      </w:tr>
      <w:tr w:rsidR="00376285" w:rsidRPr="00AC084E" w14:paraId="710EEA92" w14:textId="77777777" w:rsidTr="00DB3A79">
        <w:trPr>
          <w:trHeight w:val="156"/>
        </w:trPr>
        <w:tc>
          <w:tcPr>
            <w:tcW w:w="2510" w:type="dxa"/>
            <w:vMerge/>
            <w:shd w:val="clear" w:color="auto" w:fill="F2F2F2"/>
            <w:vAlign w:val="center"/>
          </w:tcPr>
          <w:p w14:paraId="00000024"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25" w14:textId="1AB531E0" w:rsidR="00376285" w:rsidRPr="00AC084E" w:rsidRDefault="00FB5EA2"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Legal entity code</w:t>
            </w:r>
          </w:p>
        </w:tc>
        <w:tc>
          <w:tcPr>
            <w:tcW w:w="4677" w:type="dxa"/>
            <w:gridSpan w:val="2"/>
          </w:tcPr>
          <w:p w14:paraId="00000028" w14:textId="5DB701B0" w:rsidR="00376285" w:rsidRPr="00AC084E" w:rsidRDefault="00376285"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121215587</w:t>
            </w:r>
          </w:p>
        </w:tc>
      </w:tr>
      <w:tr w:rsidR="00376285" w:rsidRPr="00AC084E" w14:paraId="6449DD65" w14:textId="77777777" w:rsidTr="00DB3A79">
        <w:trPr>
          <w:trHeight w:val="51"/>
        </w:trPr>
        <w:tc>
          <w:tcPr>
            <w:tcW w:w="2510" w:type="dxa"/>
            <w:vMerge/>
            <w:shd w:val="clear" w:color="auto" w:fill="F2F2F2"/>
            <w:vAlign w:val="center"/>
          </w:tcPr>
          <w:p w14:paraId="0000002A"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2B" w14:textId="029E2751" w:rsidR="00376285" w:rsidRPr="00AC084E" w:rsidRDefault="00FC4326"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Register of Legal Entities</w:t>
            </w:r>
          </w:p>
        </w:tc>
        <w:tc>
          <w:tcPr>
            <w:tcW w:w="4677" w:type="dxa"/>
            <w:gridSpan w:val="2"/>
          </w:tcPr>
          <w:p w14:paraId="0000002E" w14:textId="509E33F1" w:rsidR="00376285" w:rsidRPr="00AC084E" w:rsidRDefault="00F83BEC"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Register of Legal Entities of the Republic of Lithuania</w:t>
            </w:r>
          </w:p>
        </w:tc>
      </w:tr>
      <w:tr w:rsidR="00376285" w:rsidRPr="00AC084E" w14:paraId="00BF5D5D" w14:textId="77777777" w:rsidTr="00DB3A79">
        <w:trPr>
          <w:trHeight w:val="51"/>
        </w:trPr>
        <w:tc>
          <w:tcPr>
            <w:tcW w:w="2510" w:type="dxa"/>
            <w:vMerge/>
            <w:shd w:val="clear" w:color="auto" w:fill="F2F2F2"/>
            <w:vAlign w:val="center"/>
          </w:tcPr>
          <w:p w14:paraId="00000030"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highlight w:val="yellow"/>
                <w:lang w:val="en-GB"/>
              </w:rPr>
            </w:pPr>
          </w:p>
        </w:tc>
        <w:tc>
          <w:tcPr>
            <w:tcW w:w="3014" w:type="dxa"/>
            <w:gridSpan w:val="2"/>
            <w:shd w:val="clear" w:color="auto" w:fill="F2F2F2"/>
            <w:vAlign w:val="center"/>
          </w:tcPr>
          <w:p w14:paraId="00000031" w14:textId="6DABB595" w:rsidR="00376285" w:rsidRPr="00AC084E" w:rsidRDefault="00FC4326"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VAT identification number</w:t>
            </w:r>
          </w:p>
        </w:tc>
        <w:tc>
          <w:tcPr>
            <w:tcW w:w="4677" w:type="dxa"/>
            <w:gridSpan w:val="2"/>
            <w:vAlign w:val="center"/>
          </w:tcPr>
          <w:p w14:paraId="00000034" w14:textId="6D9E781E" w:rsidR="00376285" w:rsidRPr="00AC084E" w:rsidRDefault="00376285"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LT212155811</w:t>
            </w:r>
          </w:p>
        </w:tc>
      </w:tr>
      <w:tr w:rsidR="00376285" w:rsidRPr="00AC084E" w14:paraId="486D5AF4" w14:textId="77777777" w:rsidTr="00DB3A79">
        <w:trPr>
          <w:trHeight w:val="51"/>
        </w:trPr>
        <w:tc>
          <w:tcPr>
            <w:tcW w:w="2510" w:type="dxa"/>
            <w:vMerge/>
            <w:shd w:val="clear" w:color="auto" w:fill="F2F2F2"/>
            <w:vAlign w:val="center"/>
          </w:tcPr>
          <w:p w14:paraId="00000036"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37" w14:textId="52147A5E" w:rsidR="00376285" w:rsidRPr="00AC084E" w:rsidRDefault="00FC4326"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Bank account</w:t>
            </w:r>
          </w:p>
        </w:tc>
        <w:tc>
          <w:tcPr>
            <w:tcW w:w="4677" w:type="dxa"/>
            <w:gridSpan w:val="2"/>
            <w:vAlign w:val="center"/>
          </w:tcPr>
          <w:p w14:paraId="2CA35C0D" w14:textId="7F1D42DB" w:rsidR="00376285" w:rsidRPr="00AC084E" w:rsidRDefault="00944DEB" w:rsidP="009917C4">
            <w:pPr>
              <w:pStyle w:val="EndnoteText"/>
              <w:ind w:firstLine="0"/>
              <w:jc w:val="left"/>
              <w:rPr>
                <w:rFonts w:ascii="Arial" w:eastAsia="Arial" w:hAnsi="Arial" w:cs="Arial"/>
                <w:sz w:val="18"/>
                <w:szCs w:val="18"/>
                <w:lang w:val="en-GB"/>
              </w:rPr>
            </w:pPr>
            <w:r>
              <w:rPr>
                <w:rFonts w:ascii="Arial" w:eastAsia="Arial" w:hAnsi="Arial" w:cs="Arial"/>
                <w:sz w:val="18"/>
                <w:szCs w:val="18"/>
                <w:lang w:val="en-GB"/>
              </w:rPr>
              <w:t>Bank acc.</w:t>
            </w:r>
            <w:r w:rsidR="00376285" w:rsidRPr="00AC084E">
              <w:rPr>
                <w:rFonts w:ascii="Arial" w:eastAsia="Arial" w:hAnsi="Arial" w:cs="Arial"/>
                <w:sz w:val="18"/>
                <w:szCs w:val="18"/>
                <w:lang w:val="en-GB"/>
              </w:rPr>
              <w:t xml:space="preserve"> LT71 7044 0600 0018 7388</w:t>
            </w:r>
          </w:p>
          <w:p w14:paraId="0000003A" w14:textId="77777777" w:rsidR="00376285" w:rsidRPr="00AC084E" w:rsidRDefault="00376285" w:rsidP="009917C4">
            <w:pPr>
              <w:spacing w:after="0" w:line="240" w:lineRule="auto"/>
              <w:rPr>
                <w:rFonts w:ascii="Arial" w:eastAsia="Arial" w:hAnsi="Arial" w:cs="Arial"/>
                <w:sz w:val="18"/>
                <w:szCs w:val="18"/>
                <w:lang w:val="en-GB"/>
              </w:rPr>
            </w:pPr>
          </w:p>
        </w:tc>
      </w:tr>
      <w:tr w:rsidR="00376285" w:rsidRPr="00AC084E" w14:paraId="264715E4" w14:textId="77777777" w:rsidTr="00DB3A79">
        <w:tc>
          <w:tcPr>
            <w:tcW w:w="2510" w:type="dxa"/>
            <w:vMerge/>
            <w:shd w:val="clear" w:color="auto" w:fill="F2F2F2"/>
            <w:vAlign w:val="center"/>
          </w:tcPr>
          <w:p w14:paraId="0000003C"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3D" w14:textId="12999565" w:rsidR="00376285" w:rsidRPr="00AC084E" w:rsidRDefault="00511F79"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Registered office address</w:t>
            </w:r>
          </w:p>
        </w:tc>
        <w:tc>
          <w:tcPr>
            <w:tcW w:w="4677" w:type="dxa"/>
            <w:gridSpan w:val="2"/>
            <w:vAlign w:val="center"/>
          </w:tcPr>
          <w:p w14:paraId="00000040" w14:textId="42023DA5" w:rsidR="00376285" w:rsidRPr="00AC084E" w:rsidRDefault="00376285"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J. Balčikonio g. 3, LT-08247 Vilnius, </w:t>
            </w:r>
            <w:r w:rsidR="00F83BEC" w:rsidRPr="00AC084E">
              <w:rPr>
                <w:rFonts w:ascii="Arial" w:eastAsia="Arial" w:hAnsi="Arial" w:cs="Arial"/>
                <w:sz w:val="18"/>
                <w:szCs w:val="18"/>
                <w:lang w:val="en-GB"/>
              </w:rPr>
              <w:t>Republic of Lithuania</w:t>
            </w:r>
          </w:p>
        </w:tc>
      </w:tr>
      <w:tr w:rsidR="00376285" w:rsidRPr="00AC084E" w14:paraId="101F8334" w14:textId="77777777" w:rsidTr="00DB3A79">
        <w:trPr>
          <w:trHeight w:val="488"/>
        </w:trPr>
        <w:tc>
          <w:tcPr>
            <w:tcW w:w="2510" w:type="dxa"/>
            <w:vMerge/>
            <w:shd w:val="clear" w:color="auto" w:fill="F2F2F2"/>
            <w:vAlign w:val="center"/>
          </w:tcPr>
          <w:p w14:paraId="00000042"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43" w14:textId="5B75B316" w:rsidR="00376285" w:rsidRPr="00AC084E" w:rsidRDefault="00F83BEC" w:rsidP="009917C4">
            <w:pPr>
              <w:numPr>
                <w:ilvl w:val="2"/>
                <w:numId w:val="3"/>
              </w:numPr>
              <w:spacing w:after="0" w:line="240" w:lineRule="auto"/>
              <w:ind w:left="623" w:hanging="623"/>
              <w:rPr>
                <w:rFonts w:ascii="Arial" w:eastAsia="Arial" w:hAnsi="Arial" w:cs="Arial"/>
                <w:sz w:val="18"/>
                <w:szCs w:val="18"/>
                <w:lang w:val="en-GB"/>
              </w:rPr>
            </w:pPr>
            <w:bookmarkStart w:id="1" w:name="_heading=h.30j0zll" w:colFirst="0" w:colLast="0"/>
            <w:bookmarkEnd w:id="1"/>
            <w:r w:rsidRPr="00AC084E">
              <w:rPr>
                <w:rFonts w:ascii="Arial" w:eastAsia="Arial" w:hAnsi="Arial" w:cs="Arial"/>
                <w:sz w:val="18"/>
                <w:szCs w:val="18"/>
                <w:lang w:val="en-GB"/>
              </w:rPr>
              <w:t>Data for correspondence and communication</w:t>
            </w:r>
          </w:p>
        </w:tc>
        <w:tc>
          <w:tcPr>
            <w:tcW w:w="4677" w:type="dxa"/>
            <w:gridSpan w:val="2"/>
            <w:vAlign w:val="center"/>
          </w:tcPr>
          <w:p w14:paraId="76B97FD1" w14:textId="158E5E44" w:rsidR="00376285" w:rsidRPr="00AC084E" w:rsidRDefault="00376285" w:rsidP="009917C4">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Tel. +370 700 55 400</w:t>
            </w:r>
          </w:p>
          <w:p w14:paraId="00000047" w14:textId="38749C61" w:rsidR="00376285" w:rsidRPr="00AC084E" w:rsidRDefault="00376285" w:rsidP="009917C4">
            <w:pPr>
              <w:tabs>
                <w:tab w:val="left" w:pos="230"/>
              </w:tabs>
              <w:spacing w:after="0" w:line="240" w:lineRule="auto"/>
              <w:ind w:left="89" w:hanging="89"/>
              <w:rPr>
                <w:rFonts w:ascii="Arial" w:eastAsia="Arial" w:hAnsi="Arial" w:cs="Arial"/>
                <w:sz w:val="18"/>
                <w:szCs w:val="18"/>
                <w:lang w:val="en-GB"/>
              </w:rPr>
            </w:pPr>
            <w:r w:rsidRPr="00AC084E">
              <w:rPr>
                <w:rFonts w:ascii="Arial" w:eastAsia="Arial" w:hAnsi="Arial" w:cs="Arial"/>
                <w:sz w:val="18"/>
                <w:szCs w:val="18"/>
                <w:lang w:val="en-GB"/>
              </w:rPr>
              <w:t>E</w:t>
            </w:r>
            <w:r w:rsidR="00FC4326" w:rsidRPr="00AC084E">
              <w:rPr>
                <w:rFonts w:ascii="Arial" w:eastAsia="Arial" w:hAnsi="Arial" w:cs="Arial"/>
                <w:sz w:val="18"/>
                <w:szCs w:val="18"/>
                <w:lang w:val="en-GB"/>
              </w:rPr>
              <w:t>mail</w:t>
            </w:r>
            <w:r w:rsidRPr="00AC084E">
              <w:rPr>
                <w:rFonts w:ascii="Arial" w:eastAsia="Arial" w:hAnsi="Arial" w:cs="Arial"/>
                <w:sz w:val="18"/>
                <w:szCs w:val="18"/>
                <w:lang w:val="en-GB"/>
              </w:rPr>
              <w:t xml:space="preserve"> </w:t>
            </w:r>
            <w:hyperlink r:id="rId10" w:history="1">
              <w:r w:rsidRPr="00AC084E">
                <w:rPr>
                  <w:rStyle w:val="Hyperlink"/>
                  <w:rFonts w:ascii="Arial" w:eastAsia="Arial" w:hAnsi="Arial" w:cs="Arial"/>
                  <w:sz w:val="18"/>
                  <w:szCs w:val="18"/>
                  <w:lang w:val="en-GB"/>
                </w:rPr>
                <w:t>info@post.lt</w:t>
              </w:r>
            </w:hyperlink>
            <w:r w:rsidRPr="00AC084E">
              <w:rPr>
                <w:rFonts w:ascii="Arial" w:eastAsia="Arial" w:hAnsi="Arial" w:cs="Arial"/>
                <w:sz w:val="18"/>
                <w:szCs w:val="18"/>
                <w:lang w:val="en-GB"/>
              </w:rPr>
              <w:t xml:space="preserve"> </w:t>
            </w:r>
          </w:p>
        </w:tc>
      </w:tr>
      <w:tr w:rsidR="00376285" w:rsidRPr="00AC084E" w14:paraId="5B241BB7" w14:textId="77777777" w:rsidTr="00A877B1">
        <w:trPr>
          <w:trHeight w:val="488"/>
        </w:trPr>
        <w:tc>
          <w:tcPr>
            <w:tcW w:w="2510" w:type="dxa"/>
            <w:vMerge/>
            <w:shd w:val="clear" w:color="auto" w:fill="F2F2F2"/>
            <w:vAlign w:val="center"/>
          </w:tcPr>
          <w:p w14:paraId="038101B7"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72B7518" w14:textId="1C1A9047" w:rsidR="00376285" w:rsidRPr="00AC084E" w:rsidRDefault="00FC4326"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Person representing the Contracting Authority, signing the Contract</w:t>
            </w:r>
          </w:p>
        </w:tc>
        <w:tc>
          <w:tcPr>
            <w:tcW w:w="2338" w:type="dxa"/>
            <w:vAlign w:val="center"/>
          </w:tcPr>
          <w:p w14:paraId="39F33A4D" w14:textId="70DF4129" w:rsidR="00376285" w:rsidRPr="00AC084E" w:rsidRDefault="00000000" w:rsidP="009917C4">
            <w:pPr>
              <w:tabs>
                <w:tab w:val="left" w:pos="1019"/>
              </w:tabs>
              <w:spacing w:after="0" w:line="240" w:lineRule="auto"/>
              <w:rPr>
                <w:rFonts w:ascii="Arial" w:eastAsia="Arial" w:hAnsi="Arial" w:cs="Arial"/>
                <w:sz w:val="18"/>
                <w:szCs w:val="18"/>
                <w:lang w:val="en-GB"/>
              </w:rPr>
            </w:pPr>
            <w:sdt>
              <w:sdtPr>
                <w:rPr>
                  <w:rFonts w:ascii="Arial" w:eastAsia="Arial" w:hAnsi="Arial" w:cs="Arial"/>
                  <w:sz w:val="18"/>
                  <w:szCs w:val="18"/>
                  <w:highlight w:val="lightGray"/>
                  <w:lang w:val="en-GB"/>
                </w:rPr>
                <w:id w:val="-87706316"/>
                <w:placeholder>
                  <w:docPart w:val="720AA3CF7C5A4B7284C721953A203737"/>
                </w:placeholder>
                <w:comboBox>
                  <w:listItem w:displayText="[Options]" w:value="[Options]"/>
                  <w:listItem w:displayText="CEO" w:value="CEO"/>
                  <w:listItem w:displayText="Authorized representative" w:value="Authorized representative"/>
                </w:comboBox>
              </w:sdtPr>
              <w:sdtContent>
                <w:r w:rsidR="00376285" w:rsidRPr="00AC084E">
                  <w:rPr>
                    <w:rFonts w:ascii="Arial" w:eastAsia="Arial" w:hAnsi="Arial" w:cs="Arial"/>
                    <w:sz w:val="18"/>
                    <w:szCs w:val="18"/>
                    <w:highlight w:val="lightGray"/>
                    <w:lang w:val="en-GB"/>
                  </w:rPr>
                  <w:t>[</w:t>
                </w:r>
                <w:r w:rsidR="00FC4326" w:rsidRPr="00AC084E">
                  <w:rPr>
                    <w:rFonts w:ascii="Arial" w:eastAsia="Arial" w:hAnsi="Arial" w:cs="Arial"/>
                    <w:sz w:val="18"/>
                    <w:szCs w:val="18"/>
                    <w:highlight w:val="lightGray"/>
                    <w:lang w:val="en-GB"/>
                  </w:rPr>
                  <w:t>Option</w:t>
                </w:r>
                <w:r w:rsidR="00376285" w:rsidRPr="00AC084E">
                  <w:rPr>
                    <w:rFonts w:ascii="Arial" w:eastAsia="Arial" w:hAnsi="Arial" w:cs="Arial"/>
                    <w:sz w:val="18"/>
                    <w:szCs w:val="18"/>
                    <w:highlight w:val="lightGray"/>
                    <w:lang w:val="en-GB"/>
                  </w:rPr>
                  <w:t>]</w:t>
                </w:r>
              </w:sdtContent>
            </w:sdt>
          </w:p>
          <w:p w14:paraId="78483699" w14:textId="77777777" w:rsidR="00376285" w:rsidRPr="00AC084E" w:rsidRDefault="00376285" w:rsidP="009917C4">
            <w:pPr>
              <w:tabs>
                <w:tab w:val="left" w:pos="1019"/>
              </w:tabs>
              <w:spacing w:after="0" w:line="240" w:lineRule="auto"/>
              <w:rPr>
                <w:rFonts w:ascii="Arial" w:eastAsia="Arial" w:hAnsi="Arial" w:cs="Arial"/>
                <w:sz w:val="18"/>
                <w:szCs w:val="18"/>
                <w:lang w:val="en-GB"/>
              </w:rPr>
            </w:pPr>
          </w:p>
        </w:tc>
        <w:tc>
          <w:tcPr>
            <w:tcW w:w="2339" w:type="dxa"/>
            <w:vAlign w:val="center"/>
          </w:tcPr>
          <w:p w14:paraId="566607D8" w14:textId="77777777" w:rsidR="00376285" w:rsidRPr="00AC084E" w:rsidRDefault="00376285" w:rsidP="009917C4">
            <w:pPr>
              <w:tabs>
                <w:tab w:val="left" w:pos="1019"/>
              </w:tabs>
              <w:spacing w:after="0" w:line="240" w:lineRule="auto"/>
              <w:rPr>
                <w:rFonts w:ascii="Arial" w:eastAsia="Arial" w:hAnsi="Arial" w:cs="Arial"/>
                <w:sz w:val="18"/>
                <w:szCs w:val="18"/>
                <w:lang w:val="en-GB"/>
              </w:rPr>
            </w:pPr>
          </w:p>
          <w:p w14:paraId="3BA072C1" w14:textId="77777777" w:rsidR="00376285" w:rsidRPr="00AC084E" w:rsidRDefault="00196BD1" w:rsidP="009917C4">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highlight w:val="lightGray"/>
                <w:lang w:val="en-GB"/>
              </w:rPr>
              <w:t>[position of the person signing (if signed by an authorized representative), name(s), surname(s)]</w:t>
            </w:r>
          </w:p>
          <w:p w14:paraId="2937C242" w14:textId="49DD9F76" w:rsidR="00196BD1" w:rsidRPr="00AC084E" w:rsidRDefault="00196BD1" w:rsidP="009917C4">
            <w:pPr>
              <w:tabs>
                <w:tab w:val="left" w:pos="1019"/>
              </w:tabs>
              <w:spacing w:after="0" w:line="240" w:lineRule="auto"/>
              <w:rPr>
                <w:rFonts w:ascii="Arial" w:eastAsia="Arial" w:hAnsi="Arial" w:cs="Arial"/>
                <w:sz w:val="18"/>
                <w:szCs w:val="18"/>
                <w:lang w:val="en-GB"/>
              </w:rPr>
            </w:pPr>
          </w:p>
        </w:tc>
      </w:tr>
      <w:tr w:rsidR="00376285" w:rsidRPr="00AC084E" w14:paraId="532E8463" w14:textId="77777777" w:rsidTr="00DB3A79">
        <w:trPr>
          <w:trHeight w:val="488"/>
        </w:trPr>
        <w:tc>
          <w:tcPr>
            <w:tcW w:w="2510" w:type="dxa"/>
            <w:vMerge/>
            <w:shd w:val="clear" w:color="auto" w:fill="F2F2F2"/>
            <w:vAlign w:val="center"/>
          </w:tcPr>
          <w:p w14:paraId="545FCB82"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7A0F2C31" w14:textId="3995D5B2" w:rsidR="00376285" w:rsidRPr="00AC084E" w:rsidRDefault="00F83BEC"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Basis for representation</w:t>
            </w:r>
          </w:p>
        </w:tc>
        <w:tc>
          <w:tcPr>
            <w:tcW w:w="4677" w:type="dxa"/>
            <w:gridSpan w:val="2"/>
            <w:vAlign w:val="center"/>
          </w:tcPr>
          <w:p w14:paraId="5095CB3F" w14:textId="1227CEF1" w:rsidR="00376285" w:rsidRPr="00AC084E" w:rsidRDefault="00376285" w:rsidP="009917C4">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w:t>
            </w:r>
            <w:r w:rsidR="004656C0" w:rsidRPr="00AC084E">
              <w:rPr>
                <w:rFonts w:ascii="Arial" w:eastAsia="Arial" w:hAnsi="Arial" w:cs="Arial"/>
                <w:sz w:val="18"/>
                <w:szCs w:val="18"/>
                <w:lang w:val="en-GB"/>
              </w:rPr>
              <w:t xml:space="preserve">Articles of Association of AB Lietuvos </w:t>
            </w:r>
            <w:r w:rsidR="009F5B09">
              <w:rPr>
                <w:rFonts w:ascii="Arial" w:eastAsia="Arial" w:hAnsi="Arial" w:cs="Arial"/>
                <w:sz w:val="18"/>
                <w:szCs w:val="18"/>
                <w:lang w:val="en-GB"/>
              </w:rPr>
              <w:t>P</w:t>
            </w:r>
            <w:r w:rsidR="004656C0" w:rsidRPr="00AC084E">
              <w:rPr>
                <w:rFonts w:ascii="Arial" w:eastAsia="Arial" w:hAnsi="Arial" w:cs="Arial"/>
                <w:sz w:val="18"/>
                <w:szCs w:val="18"/>
                <w:lang w:val="en-GB"/>
              </w:rPr>
              <w:t>aštas</w:t>
            </w:r>
          </w:p>
          <w:p w14:paraId="629C3792" w14:textId="77777777" w:rsidR="004656C0" w:rsidRPr="00AC084E" w:rsidRDefault="004656C0" w:rsidP="004656C0">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Order </w:t>
            </w:r>
            <w:r w:rsidRPr="00AC084E">
              <w:rPr>
                <w:rFonts w:ascii="Arial" w:eastAsia="Arial" w:hAnsi="Arial" w:cs="Arial"/>
                <w:sz w:val="18"/>
                <w:szCs w:val="18"/>
                <w:highlight w:val="lightGray"/>
                <w:lang w:val="en-GB"/>
              </w:rPr>
              <w:t>[order details]</w:t>
            </w:r>
          </w:p>
          <w:p w14:paraId="1E0CCC22" w14:textId="77777777" w:rsidR="004656C0" w:rsidRPr="00AC084E" w:rsidRDefault="004656C0" w:rsidP="004656C0">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Procuration </w:t>
            </w:r>
            <w:r w:rsidRPr="00AC084E">
              <w:rPr>
                <w:rFonts w:ascii="Arial" w:eastAsia="Arial" w:hAnsi="Arial" w:cs="Arial"/>
                <w:sz w:val="18"/>
                <w:szCs w:val="18"/>
                <w:highlight w:val="lightGray"/>
                <w:lang w:val="en-GB"/>
              </w:rPr>
              <w:t>[procuration details]</w:t>
            </w:r>
          </w:p>
          <w:p w14:paraId="331F4F35" w14:textId="6C0003FF" w:rsidR="00376285" w:rsidRPr="00AC084E" w:rsidRDefault="004656C0" w:rsidP="004656C0">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Other grounds </w:t>
            </w:r>
            <w:r w:rsidRPr="00AC084E">
              <w:rPr>
                <w:rFonts w:ascii="Arial" w:eastAsia="Arial" w:hAnsi="Arial" w:cs="Arial"/>
                <w:sz w:val="18"/>
                <w:szCs w:val="18"/>
                <w:highlight w:val="lightGray"/>
                <w:lang w:val="en-GB"/>
              </w:rPr>
              <w:t>[grounds and details]</w:t>
            </w:r>
          </w:p>
        </w:tc>
      </w:tr>
      <w:tr w:rsidR="00376285" w:rsidRPr="00AC084E" w14:paraId="0C57A111" w14:textId="77777777" w:rsidTr="00DB3A79">
        <w:trPr>
          <w:trHeight w:val="488"/>
        </w:trPr>
        <w:tc>
          <w:tcPr>
            <w:tcW w:w="2510" w:type="dxa"/>
            <w:vMerge/>
            <w:shd w:val="clear" w:color="auto" w:fill="F2F2F2"/>
            <w:vAlign w:val="center"/>
          </w:tcPr>
          <w:p w14:paraId="76ABED2F"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3CB71178" w14:textId="6D869B6E" w:rsidR="00376285" w:rsidRPr="00AC084E" w:rsidRDefault="004656C0"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Representative of the Contracting Authority responsible for the performance of the Contract</w:t>
            </w:r>
          </w:p>
        </w:tc>
        <w:tc>
          <w:tcPr>
            <w:tcW w:w="4677" w:type="dxa"/>
            <w:gridSpan w:val="2"/>
            <w:vAlign w:val="center"/>
          </w:tcPr>
          <w:p w14:paraId="5E0099B5" w14:textId="77777777" w:rsidR="004656C0" w:rsidRPr="004656C0" w:rsidRDefault="004656C0" w:rsidP="004656C0">
            <w:pPr>
              <w:tabs>
                <w:tab w:val="left" w:pos="1019"/>
              </w:tabs>
              <w:spacing w:after="0" w:line="240" w:lineRule="auto"/>
              <w:rPr>
                <w:rFonts w:ascii="Arial" w:eastAsia="Arial" w:hAnsi="Arial" w:cs="Arial"/>
                <w:sz w:val="18"/>
                <w:szCs w:val="18"/>
                <w:highlight w:val="lightGray"/>
                <w:lang w:val="en-GB"/>
              </w:rPr>
            </w:pPr>
            <w:r w:rsidRPr="004656C0">
              <w:rPr>
                <w:rFonts w:ascii="Arial" w:eastAsia="Arial" w:hAnsi="Arial" w:cs="Arial"/>
                <w:sz w:val="18"/>
                <w:szCs w:val="18"/>
                <w:highlight w:val="lightGray"/>
                <w:lang w:val="en-GB"/>
              </w:rPr>
              <w:t>[name(s), surname(s)]</w:t>
            </w:r>
          </w:p>
          <w:p w14:paraId="581591F7" w14:textId="77777777" w:rsidR="004656C0" w:rsidRPr="004656C0" w:rsidRDefault="004656C0" w:rsidP="004656C0">
            <w:pPr>
              <w:tabs>
                <w:tab w:val="left" w:pos="1019"/>
              </w:tabs>
              <w:spacing w:after="0" w:line="240" w:lineRule="auto"/>
              <w:rPr>
                <w:rFonts w:ascii="Arial" w:eastAsia="Arial" w:hAnsi="Arial" w:cs="Arial"/>
                <w:sz w:val="18"/>
                <w:szCs w:val="18"/>
                <w:highlight w:val="lightGray"/>
                <w:lang w:val="en-GB"/>
              </w:rPr>
            </w:pPr>
            <w:r w:rsidRPr="004656C0">
              <w:rPr>
                <w:rFonts w:ascii="Arial" w:eastAsia="Arial" w:hAnsi="Arial" w:cs="Arial"/>
                <w:sz w:val="18"/>
                <w:szCs w:val="18"/>
                <w:highlight w:val="lightGray"/>
                <w:lang w:val="en-GB"/>
              </w:rPr>
              <w:t>[mobile tel. no.]</w:t>
            </w:r>
          </w:p>
          <w:p w14:paraId="562609ED" w14:textId="4E8D8912" w:rsidR="00376285" w:rsidRPr="00AC084E" w:rsidRDefault="004656C0" w:rsidP="004656C0">
            <w:pPr>
              <w:tabs>
                <w:tab w:val="left" w:pos="101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[email address]</w:t>
            </w:r>
          </w:p>
        </w:tc>
      </w:tr>
      <w:tr w:rsidR="00376285" w:rsidRPr="00AC084E" w14:paraId="6923842E" w14:textId="77777777" w:rsidTr="00DB3A79">
        <w:trPr>
          <w:trHeight w:val="488"/>
        </w:trPr>
        <w:tc>
          <w:tcPr>
            <w:tcW w:w="2510" w:type="dxa"/>
            <w:vMerge/>
            <w:shd w:val="clear" w:color="auto" w:fill="F2F2F2"/>
            <w:vAlign w:val="center"/>
          </w:tcPr>
          <w:p w14:paraId="26A66D9D" w14:textId="77777777" w:rsidR="00376285" w:rsidRPr="00AC084E" w:rsidRDefault="00376285"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59C7EFFB" w14:textId="6005CD69" w:rsidR="00376285" w:rsidRPr="00AC084E" w:rsidRDefault="004656C0" w:rsidP="004656C0">
            <w:pPr>
              <w:numPr>
                <w:ilvl w:val="2"/>
                <w:numId w:val="3"/>
              </w:numPr>
              <w:spacing w:after="0" w:line="240" w:lineRule="auto"/>
              <w:ind w:left="623" w:right="-88" w:hanging="623"/>
              <w:rPr>
                <w:rFonts w:ascii="Arial" w:eastAsia="Arial" w:hAnsi="Arial" w:cs="Arial"/>
                <w:sz w:val="18"/>
                <w:szCs w:val="18"/>
                <w:lang w:val="en-GB"/>
              </w:rPr>
            </w:pPr>
            <w:r w:rsidRPr="00AC084E">
              <w:rPr>
                <w:rFonts w:ascii="Arial" w:eastAsia="Arial" w:hAnsi="Arial" w:cs="Arial"/>
                <w:sz w:val="18"/>
                <w:szCs w:val="18"/>
                <w:lang w:val="en-GB"/>
              </w:rPr>
              <w:t>Representative of the Contracting Authority responsible for publishing the Contract</w:t>
            </w:r>
          </w:p>
        </w:tc>
        <w:tc>
          <w:tcPr>
            <w:tcW w:w="4677" w:type="dxa"/>
            <w:gridSpan w:val="2"/>
            <w:vAlign w:val="center"/>
          </w:tcPr>
          <w:p w14:paraId="7F68DCDB" w14:textId="77777777" w:rsidR="004656C0" w:rsidRPr="00AC084E" w:rsidRDefault="004656C0" w:rsidP="004656C0">
            <w:pPr>
              <w:tabs>
                <w:tab w:val="left" w:pos="101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[name(s), surname(s)]</w:t>
            </w:r>
          </w:p>
          <w:p w14:paraId="74EDC27A" w14:textId="77777777" w:rsidR="004656C0" w:rsidRPr="00AC084E" w:rsidRDefault="004656C0" w:rsidP="004656C0">
            <w:pPr>
              <w:tabs>
                <w:tab w:val="left" w:pos="101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[mobile tel. no.]</w:t>
            </w:r>
          </w:p>
          <w:p w14:paraId="664E691E" w14:textId="604ACB83" w:rsidR="00376285" w:rsidRPr="00AC084E" w:rsidRDefault="004656C0" w:rsidP="004656C0">
            <w:pPr>
              <w:tabs>
                <w:tab w:val="left" w:pos="101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[email address]</w:t>
            </w:r>
          </w:p>
        </w:tc>
      </w:tr>
      <w:tr w:rsidR="00B61BC3" w:rsidRPr="00AC084E" w14:paraId="4F1984BB" w14:textId="77777777" w:rsidTr="00DB3A79">
        <w:trPr>
          <w:trHeight w:val="234"/>
        </w:trPr>
        <w:tc>
          <w:tcPr>
            <w:tcW w:w="2510" w:type="dxa"/>
            <w:vMerge w:val="restart"/>
            <w:shd w:val="clear" w:color="auto" w:fill="F2F2F2"/>
            <w:vAlign w:val="center"/>
          </w:tcPr>
          <w:p w14:paraId="00000052" w14:textId="10A2AF90" w:rsidR="00B61BC3" w:rsidRPr="00AC084E" w:rsidRDefault="004C4673" w:rsidP="009917C4">
            <w:pPr>
              <w:numPr>
                <w:ilvl w:val="1"/>
                <w:numId w:val="3"/>
              </w:numPr>
              <w:spacing w:after="0" w:line="240" w:lineRule="auto"/>
              <w:ind w:left="476" w:hanging="476"/>
              <w:rPr>
                <w:rFonts w:ascii="Arial" w:eastAsia="Arial" w:hAnsi="Arial" w:cs="Arial"/>
                <w:b/>
                <w:sz w:val="18"/>
                <w:szCs w:val="18"/>
                <w:lang w:val="en-GB"/>
              </w:rPr>
            </w:pPr>
            <w:r w:rsidRPr="00AC084E">
              <w:rPr>
                <w:rFonts w:ascii="Arial" w:eastAsia="Arial" w:hAnsi="Arial" w:cs="Arial"/>
                <w:b/>
                <w:sz w:val="18"/>
                <w:szCs w:val="18"/>
                <w:lang w:val="en-GB"/>
              </w:rPr>
              <w:t>Supplier</w:t>
            </w:r>
          </w:p>
        </w:tc>
        <w:tc>
          <w:tcPr>
            <w:tcW w:w="3014" w:type="dxa"/>
            <w:gridSpan w:val="2"/>
            <w:shd w:val="clear" w:color="auto" w:fill="F2F2F2"/>
            <w:vAlign w:val="center"/>
          </w:tcPr>
          <w:p w14:paraId="00000053" w14:textId="1D0B815E" w:rsidR="00B61BC3" w:rsidRPr="00AC084E" w:rsidRDefault="00F83BEC"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Name</w:t>
            </w:r>
          </w:p>
        </w:tc>
        <w:tc>
          <w:tcPr>
            <w:tcW w:w="4677" w:type="dxa"/>
            <w:gridSpan w:val="2"/>
          </w:tcPr>
          <w:p w14:paraId="00000056" w14:textId="77777777" w:rsidR="00B61BC3" w:rsidRPr="00AC084E" w:rsidRDefault="00B61BC3" w:rsidP="009917C4">
            <w:pPr>
              <w:spacing w:after="0" w:line="240" w:lineRule="auto"/>
              <w:rPr>
                <w:rFonts w:ascii="Arial" w:eastAsia="Arial" w:hAnsi="Arial" w:cs="Arial"/>
                <w:sz w:val="18"/>
                <w:szCs w:val="18"/>
                <w:lang w:val="en-GB"/>
              </w:rPr>
            </w:pPr>
          </w:p>
        </w:tc>
      </w:tr>
      <w:tr w:rsidR="00F83BEC" w:rsidRPr="00AC084E" w14:paraId="2105E66F" w14:textId="77777777" w:rsidTr="00DB3A79">
        <w:trPr>
          <w:trHeight w:val="233"/>
        </w:trPr>
        <w:tc>
          <w:tcPr>
            <w:tcW w:w="2510" w:type="dxa"/>
            <w:vMerge/>
            <w:shd w:val="clear" w:color="auto" w:fill="F2F2F2"/>
            <w:vAlign w:val="center"/>
          </w:tcPr>
          <w:p w14:paraId="00000058" w14:textId="77777777" w:rsidR="00F83BEC" w:rsidRPr="00AC084E" w:rsidRDefault="00F83BEC" w:rsidP="00F83BEC">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59" w14:textId="752768CC" w:rsidR="00F83BEC" w:rsidRPr="00AC084E" w:rsidRDefault="00F83BEC" w:rsidP="00F83BEC">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Country of incorporation</w:t>
            </w:r>
          </w:p>
        </w:tc>
        <w:tc>
          <w:tcPr>
            <w:tcW w:w="4677" w:type="dxa"/>
            <w:gridSpan w:val="2"/>
          </w:tcPr>
          <w:p w14:paraId="0000005C" w14:textId="77777777" w:rsidR="00F83BEC" w:rsidRPr="00AC084E" w:rsidRDefault="00F83BEC" w:rsidP="00F83BEC">
            <w:pPr>
              <w:spacing w:after="0" w:line="240" w:lineRule="auto"/>
              <w:rPr>
                <w:rFonts w:ascii="Arial" w:eastAsia="Arial" w:hAnsi="Arial" w:cs="Arial"/>
                <w:sz w:val="18"/>
                <w:szCs w:val="18"/>
                <w:lang w:val="en-GB"/>
              </w:rPr>
            </w:pPr>
          </w:p>
        </w:tc>
      </w:tr>
      <w:tr w:rsidR="00F83BEC" w:rsidRPr="00AC084E" w14:paraId="7A65E465" w14:textId="77777777" w:rsidTr="00DB3A79">
        <w:trPr>
          <w:trHeight w:val="233"/>
        </w:trPr>
        <w:tc>
          <w:tcPr>
            <w:tcW w:w="2510" w:type="dxa"/>
            <w:vMerge/>
            <w:shd w:val="clear" w:color="auto" w:fill="F2F2F2"/>
            <w:vAlign w:val="center"/>
          </w:tcPr>
          <w:p w14:paraId="0000005E" w14:textId="77777777" w:rsidR="00F83BEC" w:rsidRPr="00AC084E" w:rsidRDefault="00F83BEC" w:rsidP="00F83BEC">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5F" w14:textId="1B9114FD" w:rsidR="00F83BEC" w:rsidRPr="00AC084E" w:rsidRDefault="00F83BEC" w:rsidP="00F83BEC">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Legal entity code</w:t>
            </w:r>
          </w:p>
        </w:tc>
        <w:tc>
          <w:tcPr>
            <w:tcW w:w="4677" w:type="dxa"/>
            <w:gridSpan w:val="2"/>
          </w:tcPr>
          <w:p w14:paraId="00000062" w14:textId="77777777" w:rsidR="00F83BEC" w:rsidRPr="00AC084E" w:rsidRDefault="00F83BEC" w:rsidP="00F83BEC">
            <w:pPr>
              <w:spacing w:after="0" w:line="240" w:lineRule="auto"/>
              <w:rPr>
                <w:rFonts w:ascii="Arial" w:eastAsia="Arial" w:hAnsi="Arial" w:cs="Arial"/>
                <w:sz w:val="18"/>
                <w:szCs w:val="18"/>
                <w:lang w:val="en-GB"/>
              </w:rPr>
            </w:pPr>
          </w:p>
        </w:tc>
      </w:tr>
      <w:tr w:rsidR="00F83BEC" w:rsidRPr="00AC084E" w14:paraId="31F8001C" w14:textId="77777777" w:rsidTr="00DB3A79">
        <w:trPr>
          <w:trHeight w:val="296"/>
        </w:trPr>
        <w:tc>
          <w:tcPr>
            <w:tcW w:w="2510" w:type="dxa"/>
            <w:vMerge/>
            <w:shd w:val="clear" w:color="auto" w:fill="F2F2F2"/>
            <w:vAlign w:val="center"/>
          </w:tcPr>
          <w:p w14:paraId="00000064" w14:textId="77777777" w:rsidR="00F83BEC" w:rsidRPr="00AC084E" w:rsidRDefault="00F83BEC" w:rsidP="00F83BEC">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65" w14:textId="2C0F096C" w:rsidR="00F83BEC" w:rsidRPr="00AC084E" w:rsidRDefault="00F83BEC" w:rsidP="00F83BEC">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Register of Legal Entities</w:t>
            </w:r>
          </w:p>
        </w:tc>
        <w:tc>
          <w:tcPr>
            <w:tcW w:w="4677" w:type="dxa"/>
            <w:gridSpan w:val="2"/>
          </w:tcPr>
          <w:p w14:paraId="00000068" w14:textId="77777777" w:rsidR="00F83BEC" w:rsidRPr="00AC084E" w:rsidRDefault="00F83BEC" w:rsidP="00F83BEC">
            <w:pPr>
              <w:spacing w:after="0" w:line="240" w:lineRule="auto"/>
              <w:rPr>
                <w:rFonts w:ascii="Arial" w:eastAsia="Arial" w:hAnsi="Arial" w:cs="Arial"/>
                <w:sz w:val="18"/>
                <w:szCs w:val="18"/>
                <w:lang w:val="en-GB"/>
              </w:rPr>
            </w:pPr>
          </w:p>
        </w:tc>
      </w:tr>
      <w:tr w:rsidR="00F83BEC" w:rsidRPr="00AC084E" w14:paraId="1229111C" w14:textId="77777777" w:rsidTr="00DB3A79">
        <w:trPr>
          <w:trHeight w:val="296"/>
        </w:trPr>
        <w:tc>
          <w:tcPr>
            <w:tcW w:w="2510" w:type="dxa"/>
            <w:vMerge/>
            <w:shd w:val="clear" w:color="auto" w:fill="F2F2F2"/>
            <w:vAlign w:val="center"/>
          </w:tcPr>
          <w:p w14:paraId="0000006A" w14:textId="77777777" w:rsidR="00F83BEC" w:rsidRPr="00AC084E" w:rsidRDefault="00F83BEC" w:rsidP="00F83BEC">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6B" w14:textId="2C2E6308" w:rsidR="00F83BEC" w:rsidRPr="00AC084E" w:rsidRDefault="00F83BEC" w:rsidP="00F83BEC">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VAT identification number</w:t>
            </w:r>
          </w:p>
        </w:tc>
        <w:tc>
          <w:tcPr>
            <w:tcW w:w="4677" w:type="dxa"/>
            <w:gridSpan w:val="2"/>
          </w:tcPr>
          <w:p w14:paraId="0000006E" w14:textId="77777777" w:rsidR="00F83BEC" w:rsidRPr="00AC084E" w:rsidRDefault="00F83BEC" w:rsidP="00F83BEC">
            <w:pPr>
              <w:spacing w:after="0" w:line="240" w:lineRule="auto"/>
              <w:rPr>
                <w:rFonts w:ascii="Arial" w:eastAsia="Arial" w:hAnsi="Arial" w:cs="Arial"/>
                <w:sz w:val="18"/>
                <w:szCs w:val="18"/>
                <w:lang w:val="en-GB"/>
              </w:rPr>
            </w:pPr>
          </w:p>
        </w:tc>
      </w:tr>
      <w:tr w:rsidR="00F83BEC" w:rsidRPr="00AC084E" w14:paraId="4C8217F8" w14:textId="77777777" w:rsidTr="00DB3A79">
        <w:trPr>
          <w:trHeight w:val="233"/>
        </w:trPr>
        <w:tc>
          <w:tcPr>
            <w:tcW w:w="2510" w:type="dxa"/>
            <w:vMerge/>
            <w:shd w:val="clear" w:color="auto" w:fill="F2F2F2"/>
            <w:vAlign w:val="center"/>
          </w:tcPr>
          <w:p w14:paraId="00000070" w14:textId="77777777" w:rsidR="00F83BEC" w:rsidRPr="00AC084E" w:rsidRDefault="00F83BEC" w:rsidP="00F83BEC">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71" w14:textId="51B9A61E" w:rsidR="00F83BEC" w:rsidRPr="00AC084E" w:rsidRDefault="00F83BEC" w:rsidP="00F83BEC">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Bank account</w:t>
            </w:r>
          </w:p>
        </w:tc>
        <w:tc>
          <w:tcPr>
            <w:tcW w:w="4677" w:type="dxa"/>
            <w:gridSpan w:val="2"/>
          </w:tcPr>
          <w:p w14:paraId="00000074" w14:textId="77777777" w:rsidR="00F83BEC" w:rsidRPr="00AC084E" w:rsidRDefault="00F83BEC" w:rsidP="00F83BEC">
            <w:pPr>
              <w:spacing w:after="0" w:line="240" w:lineRule="auto"/>
              <w:rPr>
                <w:rFonts w:ascii="Arial" w:eastAsia="Arial" w:hAnsi="Arial" w:cs="Arial"/>
                <w:sz w:val="18"/>
                <w:szCs w:val="18"/>
                <w:lang w:val="en-GB"/>
              </w:rPr>
            </w:pPr>
          </w:p>
        </w:tc>
      </w:tr>
      <w:tr w:rsidR="00B61BC3" w:rsidRPr="00AC084E" w14:paraId="35DE52CC" w14:textId="77777777" w:rsidTr="00DB3A79">
        <w:trPr>
          <w:trHeight w:val="233"/>
        </w:trPr>
        <w:tc>
          <w:tcPr>
            <w:tcW w:w="2510" w:type="dxa"/>
            <w:vMerge/>
            <w:shd w:val="clear" w:color="auto" w:fill="F2F2F2"/>
            <w:vAlign w:val="center"/>
          </w:tcPr>
          <w:p w14:paraId="00000076" w14:textId="77777777" w:rsidR="00B61BC3" w:rsidRPr="00AC084E" w:rsidRDefault="00B61BC3"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77" w14:textId="6D1C628D" w:rsidR="00B61BC3" w:rsidRPr="00AC084E" w:rsidRDefault="00511F79"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Registered office address</w:t>
            </w:r>
          </w:p>
        </w:tc>
        <w:tc>
          <w:tcPr>
            <w:tcW w:w="4677" w:type="dxa"/>
            <w:gridSpan w:val="2"/>
          </w:tcPr>
          <w:p w14:paraId="0000007A" w14:textId="77777777" w:rsidR="00B61BC3" w:rsidRPr="00AC084E" w:rsidRDefault="00B61BC3" w:rsidP="009917C4">
            <w:pPr>
              <w:spacing w:after="0" w:line="240" w:lineRule="auto"/>
              <w:rPr>
                <w:rFonts w:ascii="Arial" w:eastAsia="Arial" w:hAnsi="Arial" w:cs="Arial"/>
                <w:sz w:val="18"/>
                <w:szCs w:val="18"/>
                <w:lang w:val="en-GB"/>
              </w:rPr>
            </w:pPr>
          </w:p>
        </w:tc>
      </w:tr>
      <w:tr w:rsidR="00B61BC3" w:rsidRPr="00AC084E" w14:paraId="2D1B1D73" w14:textId="77777777" w:rsidTr="00DB3A79">
        <w:trPr>
          <w:trHeight w:val="431"/>
        </w:trPr>
        <w:tc>
          <w:tcPr>
            <w:tcW w:w="2510" w:type="dxa"/>
            <w:vMerge/>
            <w:shd w:val="clear" w:color="auto" w:fill="F2F2F2"/>
            <w:vAlign w:val="center"/>
          </w:tcPr>
          <w:p w14:paraId="0000007C" w14:textId="77777777" w:rsidR="00B61BC3" w:rsidRPr="00AC084E" w:rsidRDefault="00B61BC3"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7D" w14:textId="1694823D" w:rsidR="00B61BC3" w:rsidRPr="00AC084E" w:rsidRDefault="00F83BEC" w:rsidP="009917C4">
            <w:pPr>
              <w:numPr>
                <w:ilvl w:val="2"/>
                <w:numId w:val="3"/>
              </w:numPr>
              <w:spacing w:after="0" w:line="240" w:lineRule="auto"/>
              <w:ind w:left="623" w:hanging="623"/>
              <w:rPr>
                <w:rFonts w:ascii="Arial" w:eastAsia="Arial" w:hAnsi="Arial" w:cs="Arial"/>
                <w:sz w:val="18"/>
                <w:szCs w:val="18"/>
                <w:lang w:val="en-GB"/>
              </w:rPr>
            </w:pPr>
            <w:bookmarkStart w:id="2" w:name="_heading=h.3znysh7" w:colFirst="0" w:colLast="0"/>
            <w:bookmarkEnd w:id="2"/>
            <w:r w:rsidRPr="00AC084E">
              <w:rPr>
                <w:rFonts w:ascii="Arial" w:eastAsia="Arial" w:hAnsi="Arial" w:cs="Arial"/>
                <w:sz w:val="18"/>
                <w:szCs w:val="18"/>
                <w:lang w:val="en-GB"/>
              </w:rPr>
              <w:t>Data for correspondence and communication</w:t>
            </w:r>
          </w:p>
        </w:tc>
        <w:tc>
          <w:tcPr>
            <w:tcW w:w="4677" w:type="dxa"/>
            <w:gridSpan w:val="2"/>
            <w:vAlign w:val="center"/>
          </w:tcPr>
          <w:p w14:paraId="00000080" w14:textId="79E6CF30" w:rsidR="00B61BC3" w:rsidRPr="00AC084E" w:rsidRDefault="00B61BC3" w:rsidP="009917C4">
            <w:pPr>
              <w:tabs>
                <w:tab w:val="left" w:pos="101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[Tel. N</w:t>
            </w:r>
            <w:r w:rsidR="00F83BEC" w:rsidRPr="00AC084E">
              <w:rPr>
                <w:rFonts w:ascii="Arial" w:eastAsia="Arial" w:hAnsi="Arial" w:cs="Arial"/>
                <w:sz w:val="18"/>
                <w:szCs w:val="18"/>
                <w:highlight w:val="lightGray"/>
                <w:lang w:val="en-GB"/>
              </w:rPr>
              <w:t>o</w:t>
            </w:r>
            <w:r w:rsidRPr="00AC084E">
              <w:rPr>
                <w:rFonts w:ascii="Arial" w:eastAsia="Arial" w:hAnsi="Arial" w:cs="Arial"/>
                <w:sz w:val="18"/>
                <w:szCs w:val="18"/>
                <w:highlight w:val="lightGray"/>
                <w:lang w:val="en-GB"/>
              </w:rPr>
              <w:t>.]</w:t>
            </w:r>
          </w:p>
          <w:p w14:paraId="00000081" w14:textId="0827B981" w:rsidR="00B61BC3" w:rsidRPr="00AC084E" w:rsidRDefault="00B61BC3" w:rsidP="009917C4">
            <w:pPr>
              <w:tabs>
                <w:tab w:val="left" w:pos="912"/>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[E</w:t>
            </w:r>
            <w:r w:rsidR="00F83BEC" w:rsidRPr="00AC084E">
              <w:rPr>
                <w:rFonts w:ascii="Arial" w:eastAsia="Arial" w:hAnsi="Arial" w:cs="Arial"/>
                <w:sz w:val="18"/>
                <w:szCs w:val="18"/>
                <w:highlight w:val="lightGray"/>
                <w:lang w:val="en-GB"/>
              </w:rPr>
              <w:t>mail address</w:t>
            </w:r>
            <w:r w:rsidRPr="00AC084E">
              <w:rPr>
                <w:rFonts w:ascii="Arial" w:eastAsia="Arial" w:hAnsi="Arial" w:cs="Arial"/>
                <w:sz w:val="18"/>
                <w:szCs w:val="18"/>
                <w:highlight w:val="lightGray"/>
                <w:lang w:val="en-GB"/>
              </w:rPr>
              <w:t>]</w:t>
            </w:r>
          </w:p>
        </w:tc>
      </w:tr>
      <w:tr w:rsidR="00B61BC3" w:rsidRPr="00AC084E" w14:paraId="664258F6" w14:textId="77777777" w:rsidTr="00A877B1">
        <w:trPr>
          <w:trHeight w:val="431"/>
        </w:trPr>
        <w:tc>
          <w:tcPr>
            <w:tcW w:w="2510" w:type="dxa"/>
            <w:vMerge/>
            <w:shd w:val="clear" w:color="auto" w:fill="F2F2F2"/>
            <w:vAlign w:val="center"/>
          </w:tcPr>
          <w:p w14:paraId="276E5ADE" w14:textId="77777777" w:rsidR="00B61BC3" w:rsidRPr="00AC084E" w:rsidRDefault="00B61BC3"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4FA0C596" w14:textId="7E5B4333" w:rsidR="00B61BC3" w:rsidRPr="00AC084E" w:rsidRDefault="00511F79"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Person representing the Supplier, signing the Contract</w:t>
            </w:r>
          </w:p>
        </w:tc>
        <w:tc>
          <w:tcPr>
            <w:tcW w:w="2338" w:type="dxa"/>
            <w:vAlign w:val="center"/>
          </w:tcPr>
          <w:p w14:paraId="38B7A944" w14:textId="1C95E777" w:rsidR="00B61BC3" w:rsidRPr="00AC084E" w:rsidRDefault="00000000" w:rsidP="009917C4">
            <w:pPr>
              <w:tabs>
                <w:tab w:val="left" w:pos="1019"/>
              </w:tabs>
              <w:spacing w:after="0" w:line="240" w:lineRule="auto"/>
              <w:rPr>
                <w:rFonts w:ascii="Arial" w:eastAsia="Arial" w:hAnsi="Arial" w:cs="Arial"/>
                <w:sz w:val="18"/>
                <w:szCs w:val="18"/>
                <w:highlight w:val="lightGray"/>
                <w:lang w:val="en-GB"/>
              </w:rPr>
            </w:pPr>
            <w:sdt>
              <w:sdtPr>
                <w:rPr>
                  <w:rFonts w:ascii="Arial" w:eastAsia="Arial" w:hAnsi="Arial" w:cs="Arial"/>
                  <w:sz w:val="18"/>
                  <w:szCs w:val="18"/>
                  <w:highlight w:val="lightGray"/>
                  <w:lang w:val="en-GB"/>
                </w:rPr>
                <w:id w:val="853535714"/>
                <w:placeholder>
                  <w:docPart w:val="E6983A11C6104A3D8BAD40E969D8B560"/>
                </w:placeholder>
                <w:comboBox>
                  <w:listItem w:displayText="[Options]" w:value="[Options]"/>
                  <w:listItem w:displayText="Manager of the Supplier" w:value="Manager of the Supplier"/>
                  <w:listItem w:displayText="Authorized representative" w:value="Authorized representative"/>
                </w:comboBox>
              </w:sdtPr>
              <w:sdtContent>
                <w:r w:rsidR="00B61BC3" w:rsidRPr="00AC084E">
                  <w:rPr>
                    <w:rFonts w:ascii="Arial" w:eastAsia="Arial" w:hAnsi="Arial" w:cs="Arial"/>
                    <w:sz w:val="18"/>
                    <w:szCs w:val="18"/>
                    <w:highlight w:val="lightGray"/>
                    <w:lang w:val="en-GB"/>
                  </w:rPr>
                  <w:t>[</w:t>
                </w:r>
                <w:r w:rsidR="00F83BEC" w:rsidRPr="00AC084E">
                  <w:rPr>
                    <w:rFonts w:ascii="Arial" w:eastAsia="Arial" w:hAnsi="Arial" w:cs="Arial"/>
                    <w:sz w:val="18"/>
                    <w:szCs w:val="18"/>
                    <w:highlight w:val="lightGray"/>
                    <w:lang w:val="en-GB"/>
                  </w:rPr>
                  <w:t>Options</w:t>
                </w:r>
                <w:r w:rsidR="00B61BC3" w:rsidRPr="00AC084E">
                  <w:rPr>
                    <w:rFonts w:ascii="Arial" w:eastAsia="Arial" w:hAnsi="Arial" w:cs="Arial"/>
                    <w:sz w:val="18"/>
                    <w:szCs w:val="18"/>
                    <w:highlight w:val="lightGray"/>
                    <w:lang w:val="en-GB"/>
                  </w:rPr>
                  <w:t>]</w:t>
                </w:r>
              </w:sdtContent>
            </w:sdt>
            <w:r w:rsidR="00B61BC3" w:rsidRPr="00AC084E" w:rsidDel="00B86695">
              <w:rPr>
                <w:rFonts w:ascii="Arial" w:eastAsia="Arial" w:hAnsi="Arial" w:cs="Arial"/>
                <w:sz w:val="18"/>
                <w:szCs w:val="18"/>
                <w:highlight w:val="lightGray"/>
                <w:lang w:val="en-GB"/>
              </w:rPr>
              <w:t xml:space="preserve"> </w:t>
            </w:r>
          </w:p>
          <w:p w14:paraId="5FDF6B6D" w14:textId="77777777" w:rsidR="00B61BC3" w:rsidRPr="00AC084E" w:rsidRDefault="00B61BC3" w:rsidP="009917C4">
            <w:pPr>
              <w:tabs>
                <w:tab w:val="left" w:pos="1019"/>
              </w:tabs>
              <w:spacing w:after="0" w:line="240" w:lineRule="auto"/>
              <w:rPr>
                <w:rFonts w:ascii="Arial" w:eastAsia="Arial" w:hAnsi="Arial" w:cs="Arial"/>
                <w:sz w:val="18"/>
                <w:szCs w:val="18"/>
                <w:highlight w:val="lightGray"/>
                <w:lang w:val="en-GB"/>
              </w:rPr>
            </w:pPr>
          </w:p>
        </w:tc>
        <w:tc>
          <w:tcPr>
            <w:tcW w:w="2339" w:type="dxa"/>
            <w:vAlign w:val="center"/>
          </w:tcPr>
          <w:p w14:paraId="43BDFEF7" w14:textId="77777777" w:rsidR="00B61BC3" w:rsidRPr="00AC084E" w:rsidRDefault="00B61BC3" w:rsidP="009917C4">
            <w:pPr>
              <w:tabs>
                <w:tab w:val="left" w:pos="1019"/>
              </w:tabs>
              <w:spacing w:after="0" w:line="240" w:lineRule="auto"/>
              <w:rPr>
                <w:rFonts w:ascii="Arial" w:eastAsia="Arial" w:hAnsi="Arial" w:cs="Arial"/>
                <w:sz w:val="18"/>
                <w:szCs w:val="18"/>
                <w:highlight w:val="lightGray"/>
                <w:lang w:val="en-GB"/>
              </w:rPr>
            </w:pPr>
          </w:p>
          <w:p w14:paraId="1CA19138" w14:textId="77777777" w:rsidR="00B61BC3" w:rsidRPr="00AC084E" w:rsidRDefault="00196BD1" w:rsidP="009917C4">
            <w:pPr>
              <w:tabs>
                <w:tab w:val="left" w:pos="101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[position, name(s), surname(s) of the person signing]</w:t>
            </w:r>
          </w:p>
          <w:p w14:paraId="65C8DFE6" w14:textId="11CA5E66" w:rsidR="00196BD1" w:rsidRPr="00AC084E" w:rsidRDefault="00196BD1" w:rsidP="009917C4">
            <w:pPr>
              <w:tabs>
                <w:tab w:val="left" w:pos="1019"/>
              </w:tabs>
              <w:spacing w:after="0" w:line="240" w:lineRule="auto"/>
              <w:rPr>
                <w:rFonts w:ascii="Arial" w:eastAsia="Arial" w:hAnsi="Arial" w:cs="Arial"/>
                <w:sz w:val="18"/>
                <w:szCs w:val="18"/>
                <w:highlight w:val="lightGray"/>
                <w:lang w:val="en-GB"/>
              </w:rPr>
            </w:pPr>
          </w:p>
        </w:tc>
      </w:tr>
      <w:tr w:rsidR="00B61BC3" w:rsidRPr="00AC084E" w14:paraId="6CF68C77" w14:textId="77777777" w:rsidTr="00A877B1">
        <w:trPr>
          <w:trHeight w:val="431"/>
        </w:trPr>
        <w:tc>
          <w:tcPr>
            <w:tcW w:w="2510" w:type="dxa"/>
            <w:vMerge/>
            <w:shd w:val="clear" w:color="auto" w:fill="F2F2F2"/>
            <w:vAlign w:val="center"/>
          </w:tcPr>
          <w:p w14:paraId="674431F2" w14:textId="77777777" w:rsidR="00B61BC3" w:rsidRPr="00AC084E" w:rsidRDefault="00B61BC3"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3E3CFDA3" w14:textId="1FE518BE" w:rsidR="00B61BC3" w:rsidRPr="00AC084E" w:rsidRDefault="00511F79"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Basis for representation</w:t>
            </w:r>
          </w:p>
        </w:tc>
        <w:tc>
          <w:tcPr>
            <w:tcW w:w="4677" w:type="dxa"/>
            <w:gridSpan w:val="2"/>
            <w:vAlign w:val="center"/>
          </w:tcPr>
          <w:p w14:paraId="1C31A433" w14:textId="731538CD" w:rsidR="00B61BC3" w:rsidRPr="00AC084E" w:rsidRDefault="00B61BC3" w:rsidP="009917C4">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w:t>
            </w:r>
            <w:r w:rsidR="00BA3F44" w:rsidRPr="00AC084E">
              <w:rPr>
                <w:rFonts w:ascii="Arial" w:eastAsia="Arial" w:hAnsi="Arial" w:cs="Arial"/>
                <w:sz w:val="18"/>
                <w:szCs w:val="18"/>
                <w:lang w:val="en-GB"/>
              </w:rPr>
              <w:t>Statutes of the legal entity</w:t>
            </w:r>
          </w:p>
          <w:p w14:paraId="37750C86" w14:textId="59C98277" w:rsidR="00B61BC3" w:rsidRPr="00AC084E" w:rsidRDefault="00B61BC3" w:rsidP="009917C4">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w:t>
            </w:r>
            <w:r w:rsidR="004656C0" w:rsidRPr="00AC084E">
              <w:rPr>
                <w:rFonts w:ascii="Arial" w:eastAsia="Arial" w:hAnsi="Arial" w:cs="Arial"/>
                <w:sz w:val="18"/>
                <w:szCs w:val="18"/>
                <w:lang w:val="en-GB"/>
              </w:rPr>
              <w:t xml:space="preserve">Order </w:t>
            </w:r>
            <w:r w:rsidR="004656C0" w:rsidRPr="00AC084E">
              <w:rPr>
                <w:rFonts w:ascii="Arial" w:eastAsia="Arial" w:hAnsi="Arial" w:cs="Arial"/>
                <w:sz w:val="18"/>
                <w:szCs w:val="18"/>
                <w:highlight w:val="lightGray"/>
                <w:lang w:val="en-GB"/>
              </w:rPr>
              <w:t>[order details]</w:t>
            </w:r>
          </w:p>
          <w:p w14:paraId="206E3BE9" w14:textId="4F31C39F" w:rsidR="00B61BC3" w:rsidRPr="00AC084E" w:rsidRDefault="00B61BC3" w:rsidP="009917C4">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w:t>
            </w:r>
            <w:r w:rsidR="004656C0" w:rsidRPr="00AC084E">
              <w:rPr>
                <w:rFonts w:ascii="Arial" w:eastAsia="Arial" w:hAnsi="Arial" w:cs="Arial"/>
                <w:sz w:val="18"/>
                <w:szCs w:val="18"/>
                <w:lang w:val="en-GB"/>
              </w:rPr>
              <w:t xml:space="preserve">Procuration </w:t>
            </w:r>
            <w:r w:rsidR="004656C0" w:rsidRPr="00AC084E">
              <w:rPr>
                <w:rFonts w:ascii="Arial" w:eastAsia="Arial" w:hAnsi="Arial" w:cs="Arial"/>
                <w:sz w:val="18"/>
                <w:szCs w:val="18"/>
                <w:highlight w:val="lightGray"/>
                <w:lang w:val="en-GB"/>
              </w:rPr>
              <w:t>[procuration details</w:t>
            </w:r>
            <w:r w:rsidRPr="00AC084E">
              <w:rPr>
                <w:rFonts w:ascii="Arial" w:eastAsia="Arial" w:hAnsi="Arial" w:cs="Arial"/>
                <w:sz w:val="18"/>
                <w:szCs w:val="18"/>
                <w:highlight w:val="lightGray"/>
                <w:lang w:val="en-GB"/>
              </w:rPr>
              <w:t>]</w:t>
            </w:r>
          </w:p>
          <w:p w14:paraId="254897DC" w14:textId="3763EBBA" w:rsidR="00B61BC3" w:rsidRPr="00AC084E" w:rsidRDefault="00B61BC3" w:rsidP="009917C4">
            <w:pPr>
              <w:tabs>
                <w:tab w:val="left" w:pos="1019"/>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w:t>
            </w:r>
            <w:r w:rsidR="004656C0" w:rsidRPr="00AC084E">
              <w:rPr>
                <w:rFonts w:ascii="Arial" w:eastAsia="Arial" w:hAnsi="Arial" w:cs="Arial"/>
                <w:sz w:val="18"/>
                <w:szCs w:val="18"/>
                <w:lang w:val="en-GB"/>
              </w:rPr>
              <w:t xml:space="preserve">Other grounds </w:t>
            </w:r>
            <w:r w:rsidR="004656C0" w:rsidRPr="00AC084E">
              <w:rPr>
                <w:rFonts w:ascii="Arial" w:eastAsia="Arial" w:hAnsi="Arial" w:cs="Arial"/>
                <w:sz w:val="18"/>
                <w:szCs w:val="18"/>
                <w:highlight w:val="lightGray"/>
                <w:lang w:val="en-GB"/>
              </w:rPr>
              <w:t>[grounds and details]</w:t>
            </w:r>
          </w:p>
        </w:tc>
      </w:tr>
      <w:tr w:rsidR="00B61BC3" w:rsidRPr="00AC084E" w14:paraId="1EA9AF0B" w14:textId="77777777" w:rsidTr="00DB3A79">
        <w:trPr>
          <w:trHeight w:val="64"/>
        </w:trPr>
        <w:tc>
          <w:tcPr>
            <w:tcW w:w="2510" w:type="dxa"/>
            <w:vMerge/>
            <w:shd w:val="clear" w:color="auto" w:fill="F2F2F2"/>
            <w:vAlign w:val="center"/>
          </w:tcPr>
          <w:p w14:paraId="00000083" w14:textId="77777777" w:rsidR="00B61BC3" w:rsidRPr="00AC084E" w:rsidRDefault="00B61BC3" w:rsidP="009917C4">
            <w:pPr>
              <w:widowControl w:val="0"/>
              <w:pBdr>
                <w:top w:val="nil"/>
                <w:left w:val="nil"/>
                <w:bottom w:val="nil"/>
                <w:right w:val="nil"/>
                <w:between w:val="nil"/>
              </w:pBdr>
              <w:spacing w:after="0"/>
              <w:rPr>
                <w:rFonts w:ascii="Arial" w:eastAsia="Arial" w:hAnsi="Arial" w:cs="Arial"/>
                <w:sz w:val="18"/>
                <w:szCs w:val="18"/>
                <w:lang w:val="en-GB"/>
              </w:rPr>
            </w:pPr>
          </w:p>
        </w:tc>
        <w:tc>
          <w:tcPr>
            <w:tcW w:w="3014" w:type="dxa"/>
            <w:gridSpan w:val="2"/>
            <w:shd w:val="clear" w:color="auto" w:fill="F2F2F2"/>
            <w:vAlign w:val="center"/>
          </w:tcPr>
          <w:p w14:paraId="00000084" w14:textId="26699B59" w:rsidR="00B61BC3" w:rsidRPr="00AC084E" w:rsidRDefault="00511F79" w:rsidP="009917C4">
            <w:pPr>
              <w:numPr>
                <w:ilvl w:val="2"/>
                <w:numId w:val="3"/>
              </w:numPr>
              <w:spacing w:after="0" w:line="240" w:lineRule="auto"/>
              <w:ind w:left="623" w:hanging="623"/>
              <w:rPr>
                <w:rFonts w:ascii="Arial" w:eastAsia="Arial" w:hAnsi="Arial" w:cs="Arial"/>
                <w:sz w:val="18"/>
                <w:szCs w:val="18"/>
                <w:lang w:val="en-GB"/>
              </w:rPr>
            </w:pPr>
            <w:bookmarkStart w:id="3" w:name="_heading=h.2et92p0" w:colFirst="0" w:colLast="0"/>
            <w:bookmarkEnd w:id="3"/>
            <w:r w:rsidRPr="00AC084E">
              <w:rPr>
                <w:rFonts w:ascii="Arial" w:eastAsia="Arial" w:hAnsi="Arial" w:cs="Arial"/>
                <w:sz w:val="18"/>
                <w:szCs w:val="18"/>
                <w:lang w:val="en-GB"/>
              </w:rPr>
              <w:t>Representative of the Supplier</w:t>
            </w:r>
            <w:r w:rsidR="00B61BC3" w:rsidRPr="00AC084E">
              <w:rPr>
                <w:rFonts w:ascii="Arial" w:eastAsia="Arial" w:hAnsi="Arial" w:cs="Arial"/>
                <w:sz w:val="18"/>
                <w:szCs w:val="18"/>
                <w:lang w:val="en-GB"/>
              </w:rPr>
              <w:t xml:space="preserve"> </w:t>
            </w:r>
          </w:p>
        </w:tc>
        <w:tc>
          <w:tcPr>
            <w:tcW w:w="4677" w:type="dxa"/>
            <w:gridSpan w:val="2"/>
            <w:vAlign w:val="center"/>
          </w:tcPr>
          <w:p w14:paraId="37D67F87" w14:textId="77777777" w:rsidR="00196BD1" w:rsidRPr="00AC084E" w:rsidRDefault="00196BD1" w:rsidP="00196BD1">
            <w:pPr>
              <w:tabs>
                <w:tab w:val="left" w:pos="101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[name(s), surname(s)]</w:t>
            </w:r>
          </w:p>
          <w:p w14:paraId="3AE74119" w14:textId="77777777" w:rsidR="00196BD1" w:rsidRPr="00AC084E" w:rsidRDefault="00196BD1" w:rsidP="00196BD1">
            <w:pPr>
              <w:tabs>
                <w:tab w:val="left" w:pos="101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[mobile tel. no.]</w:t>
            </w:r>
          </w:p>
          <w:p w14:paraId="0000008A" w14:textId="54B93ADE" w:rsidR="00B61BC3" w:rsidRPr="00AC084E" w:rsidRDefault="00196BD1" w:rsidP="00196BD1">
            <w:pPr>
              <w:tabs>
                <w:tab w:val="left" w:pos="89"/>
              </w:tabs>
              <w:spacing w:after="0" w:line="240" w:lineRule="auto"/>
              <w:rPr>
                <w:rFonts w:ascii="Arial" w:eastAsia="Arial" w:hAnsi="Arial" w:cs="Arial"/>
                <w:sz w:val="18"/>
                <w:szCs w:val="18"/>
                <w:highlight w:val="lightGray"/>
                <w:lang w:val="en-GB"/>
              </w:rPr>
            </w:pPr>
            <w:r w:rsidRPr="00AC084E">
              <w:rPr>
                <w:rFonts w:ascii="Arial" w:eastAsia="Arial" w:hAnsi="Arial" w:cs="Arial"/>
                <w:sz w:val="18"/>
                <w:szCs w:val="18"/>
                <w:highlight w:val="lightGray"/>
                <w:lang w:val="en-GB"/>
              </w:rPr>
              <w:t>[email address]</w:t>
            </w:r>
          </w:p>
        </w:tc>
      </w:tr>
      <w:tr w:rsidR="00B61BC3" w:rsidRPr="00AC084E" w14:paraId="6EAD057F" w14:textId="77777777" w:rsidTr="0036379A">
        <w:trPr>
          <w:trHeight w:val="245"/>
        </w:trPr>
        <w:tc>
          <w:tcPr>
            <w:tcW w:w="10201" w:type="dxa"/>
            <w:gridSpan w:val="5"/>
            <w:shd w:val="clear" w:color="auto" w:fill="F2F2F2"/>
            <w:vAlign w:val="center"/>
          </w:tcPr>
          <w:p w14:paraId="0000008C" w14:textId="4696A282" w:rsidR="00B61BC3" w:rsidRPr="00AC084E" w:rsidRDefault="004C4673" w:rsidP="009917C4">
            <w:pPr>
              <w:numPr>
                <w:ilvl w:val="0"/>
                <w:numId w:val="3"/>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THIRD PARTIES INVOLVED IN THE PERFORMANCE OF THE CONTRACT:</w:t>
            </w:r>
            <w:r w:rsidR="00B61BC3" w:rsidRPr="00AC084E">
              <w:rPr>
                <w:rFonts w:ascii="Arial" w:eastAsia="Arial" w:hAnsi="Arial" w:cs="Arial"/>
                <w:b/>
                <w:sz w:val="18"/>
                <w:szCs w:val="18"/>
                <w:lang w:val="en-GB"/>
              </w:rPr>
              <w:t xml:space="preserve"> </w:t>
            </w:r>
          </w:p>
        </w:tc>
      </w:tr>
      <w:tr w:rsidR="00B61BC3" w:rsidRPr="00AC084E" w14:paraId="7EB8C46E" w14:textId="77777777" w:rsidTr="00A877B1">
        <w:trPr>
          <w:trHeight w:val="234"/>
        </w:trPr>
        <w:tc>
          <w:tcPr>
            <w:tcW w:w="2510" w:type="dxa"/>
            <w:vMerge w:val="restart"/>
            <w:shd w:val="clear" w:color="auto" w:fill="F2F2F2"/>
            <w:vAlign w:val="center"/>
          </w:tcPr>
          <w:p w14:paraId="00000092" w14:textId="4DE0633D" w:rsidR="00B61BC3" w:rsidRPr="00AC084E" w:rsidRDefault="004C4673" w:rsidP="009917C4">
            <w:pPr>
              <w:numPr>
                <w:ilvl w:val="1"/>
                <w:numId w:val="3"/>
              </w:numPr>
              <w:spacing w:after="0" w:line="240" w:lineRule="auto"/>
              <w:ind w:left="476" w:hanging="476"/>
              <w:rPr>
                <w:rFonts w:ascii="Arial" w:eastAsia="Arial" w:hAnsi="Arial" w:cs="Arial"/>
                <w:b/>
                <w:sz w:val="18"/>
                <w:szCs w:val="18"/>
                <w:lang w:val="en-GB"/>
              </w:rPr>
            </w:pPr>
            <w:r w:rsidRPr="00AC084E">
              <w:rPr>
                <w:rFonts w:ascii="Arial" w:eastAsia="Arial" w:hAnsi="Arial" w:cs="Arial"/>
                <w:b/>
                <w:sz w:val="18"/>
                <w:szCs w:val="18"/>
                <w:lang w:val="en-GB"/>
              </w:rPr>
              <w:t>Third parties</w:t>
            </w:r>
          </w:p>
        </w:tc>
        <w:tc>
          <w:tcPr>
            <w:tcW w:w="3014" w:type="dxa"/>
            <w:gridSpan w:val="2"/>
            <w:shd w:val="clear" w:color="auto" w:fill="F2F2F2"/>
            <w:vAlign w:val="center"/>
          </w:tcPr>
          <w:p w14:paraId="00000093" w14:textId="413FB5EE" w:rsidR="00B61BC3" w:rsidRPr="00AC084E" w:rsidRDefault="004656C0"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The Supplier appoints Subcontractors/ Economic Entities for the performance of the Contract</w:t>
            </w:r>
          </w:p>
        </w:tc>
        <w:tc>
          <w:tcPr>
            <w:tcW w:w="2338" w:type="dxa"/>
            <w:vAlign w:val="center"/>
          </w:tcPr>
          <w:p w14:paraId="47A28653" w14:textId="4C02E0A2" w:rsidR="00B61BC3" w:rsidRPr="00AC084E" w:rsidRDefault="004C467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YES</w:t>
            </w:r>
            <w:r w:rsidR="00B61BC3" w:rsidRPr="00AC084E">
              <w:rPr>
                <w:rFonts w:ascii="Arial" w:eastAsia="Arial" w:hAnsi="Arial" w:cs="Arial"/>
                <w:sz w:val="18"/>
                <w:szCs w:val="18"/>
                <w:lang w:val="en-GB"/>
              </w:rPr>
              <w:t xml:space="preserve"> □ </w:t>
            </w:r>
          </w:p>
          <w:p w14:paraId="52BC6D00" w14:textId="6543989A"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highlight w:val="lightGray"/>
                <w:lang w:val="en-GB"/>
              </w:rPr>
              <w:t>[</w:t>
            </w:r>
            <w:r w:rsidR="004656C0" w:rsidRPr="00AC084E">
              <w:rPr>
                <w:rFonts w:ascii="Arial" w:eastAsia="Arial" w:hAnsi="Arial" w:cs="Arial"/>
                <w:sz w:val="18"/>
                <w:szCs w:val="18"/>
                <w:highlight w:val="lightGray"/>
                <w:lang w:val="en-GB"/>
              </w:rPr>
              <w:t xml:space="preserve">if marked “YES”, an Appendix to the Contract with a list of Subcontractors/ Economic </w:t>
            </w:r>
            <w:r w:rsidR="004656C0" w:rsidRPr="00AC084E">
              <w:rPr>
                <w:rFonts w:ascii="Arial" w:eastAsia="Arial" w:hAnsi="Arial" w:cs="Arial"/>
                <w:sz w:val="18"/>
                <w:szCs w:val="18"/>
                <w:highlight w:val="lightGray"/>
                <w:lang w:val="en-GB"/>
              </w:rPr>
              <w:lastRenderedPageBreak/>
              <w:t>Entities and their contact details shall be attached]</w:t>
            </w:r>
          </w:p>
        </w:tc>
        <w:tc>
          <w:tcPr>
            <w:tcW w:w="2339" w:type="dxa"/>
            <w:vAlign w:val="center"/>
          </w:tcPr>
          <w:p w14:paraId="37ABB58B" w14:textId="4325E705"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lastRenderedPageBreak/>
              <w:t>N</w:t>
            </w:r>
            <w:r w:rsidR="004C4673" w:rsidRPr="00AC084E">
              <w:rPr>
                <w:rFonts w:ascii="Arial" w:eastAsia="Arial" w:hAnsi="Arial" w:cs="Arial"/>
                <w:sz w:val="18"/>
                <w:szCs w:val="18"/>
                <w:lang w:val="en-GB"/>
              </w:rPr>
              <w:t>O</w:t>
            </w:r>
            <w:r w:rsidRPr="00AC084E">
              <w:rPr>
                <w:rFonts w:ascii="Arial" w:eastAsia="Arial" w:hAnsi="Arial" w:cs="Arial"/>
                <w:sz w:val="18"/>
                <w:szCs w:val="18"/>
                <w:lang w:val="en-GB"/>
              </w:rPr>
              <w:t xml:space="preserve"> □ </w:t>
            </w:r>
          </w:p>
          <w:p w14:paraId="00000096" w14:textId="6E0DEEF7" w:rsidR="00B61BC3" w:rsidRPr="00AC084E" w:rsidRDefault="00B61BC3" w:rsidP="009917C4">
            <w:pPr>
              <w:spacing w:after="0" w:line="240" w:lineRule="auto"/>
              <w:rPr>
                <w:rFonts w:ascii="Arial" w:eastAsia="Arial" w:hAnsi="Arial" w:cs="Arial"/>
                <w:sz w:val="18"/>
                <w:szCs w:val="18"/>
                <w:lang w:val="en-GB"/>
              </w:rPr>
            </w:pPr>
          </w:p>
        </w:tc>
      </w:tr>
      <w:tr w:rsidR="00B61BC3" w:rsidRPr="00AC084E" w14:paraId="68797F75" w14:textId="77777777" w:rsidTr="006C5189">
        <w:trPr>
          <w:trHeight w:val="234"/>
        </w:trPr>
        <w:tc>
          <w:tcPr>
            <w:tcW w:w="2510" w:type="dxa"/>
            <w:vMerge/>
            <w:shd w:val="clear" w:color="auto" w:fill="F2F2F2"/>
            <w:vAlign w:val="center"/>
          </w:tcPr>
          <w:p w14:paraId="713E0399" w14:textId="77777777" w:rsidR="00B61BC3" w:rsidRPr="00AC084E" w:rsidRDefault="00B61BC3" w:rsidP="009917C4">
            <w:pPr>
              <w:numPr>
                <w:ilvl w:val="1"/>
                <w:numId w:val="3"/>
              </w:numPr>
              <w:spacing w:after="0" w:line="240" w:lineRule="auto"/>
              <w:ind w:left="476" w:hanging="476"/>
              <w:rPr>
                <w:rFonts w:ascii="Arial" w:eastAsia="Arial" w:hAnsi="Arial" w:cs="Arial"/>
                <w:b/>
                <w:sz w:val="18"/>
                <w:szCs w:val="18"/>
                <w:lang w:val="en-GB"/>
              </w:rPr>
            </w:pPr>
          </w:p>
        </w:tc>
        <w:tc>
          <w:tcPr>
            <w:tcW w:w="3014" w:type="dxa"/>
            <w:gridSpan w:val="2"/>
            <w:shd w:val="clear" w:color="auto" w:fill="F2F2F2"/>
            <w:vAlign w:val="center"/>
          </w:tcPr>
          <w:p w14:paraId="731CF32C" w14:textId="77258F95" w:rsidR="00B61BC3" w:rsidRPr="00AC084E" w:rsidRDefault="00196BD1" w:rsidP="009917C4">
            <w:pPr>
              <w:numPr>
                <w:ilvl w:val="2"/>
                <w:numId w:val="3"/>
              </w:numPr>
              <w:spacing w:after="0" w:line="240" w:lineRule="auto"/>
              <w:ind w:left="623" w:hanging="623"/>
              <w:rPr>
                <w:rFonts w:ascii="Arial" w:eastAsia="Arial" w:hAnsi="Arial" w:cs="Arial"/>
                <w:sz w:val="18"/>
                <w:szCs w:val="18"/>
                <w:lang w:val="en-GB"/>
              </w:rPr>
            </w:pPr>
            <w:r w:rsidRPr="00AC084E">
              <w:rPr>
                <w:rFonts w:ascii="Arial" w:eastAsia="Arial" w:hAnsi="Arial" w:cs="Arial"/>
                <w:sz w:val="18"/>
                <w:szCs w:val="18"/>
                <w:lang w:val="en-GB"/>
              </w:rPr>
              <w:t>Subcontractors are given the opportunity to request direct payment from the Contracting Authority</w:t>
            </w:r>
          </w:p>
        </w:tc>
        <w:tc>
          <w:tcPr>
            <w:tcW w:w="2338" w:type="dxa"/>
            <w:vAlign w:val="center"/>
          </w:tcPr>
          <w:p w14:paraId="0C4FADB1" w14:textId="57D75FD6" w:rsidR="00B61BC3" w:rsidRPr="00AC084E" w:rsidRDefault="00F83BEC"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YES</w:t>
            </w:r>
            <w:r w:rsidR="00B61BC3" w:rsidRPr="00AC084E">
              <w:rPr>
                <w:rFonts w:ascii="Arial" w:eastAsia="Arial" w:hAnsi="Arial" w:cs="Arial"/>
                <w:sz w:val="18"/>
                <w:szCs w:val="18"/>
                <w:lang w:val="en-GB"/>
              </w:rPr>
              <w:t xml:space="preserve"> </w:t>
            </w:r>
            <w:sdt>
              <w:sdtPr>
                <w:rPr>
                  <w:rFonts w:ascii="Arial" w:hAnsi="Arial" w:cs="Arial"/>
                  <w:bCs/>
                  <w:sz w:val="18"/>
                  <w:szCs w:val="18"/>
                  <w:lang w:val="en-GB"/>
                </w:rPr>
                <w:id w:val="1823231508"/>
                <w14:checkbox>
                  <w14:checked w14:val="1"/>
                  <w14:checkedState w14:val="2612" w14:font="MS Gothic"/>
                  <w14:uncheckedState w14:val="2610" w14:font="MS Gothic"/>
                </w14:checkbox>
              </w:sdtPr>
              <w:sdtContent>
                <w:r w:rsidR="00376285" w:rsidRPr="00AC084E">
                  <w:rPr>
                    <w:rFonts w:ascii="Segoe UI Symbol" w:eastAsia="MS Gothic" w:hAnsi="Segoe UI Symbol" w:cs="Segoe UI Symbol"/>
                    <w:bCs/>
                    <w:sz w:val="18"/>
                    <w:szCs w:val="18"/>
                    <w:lang w:val="en-GB"/>
                  </w:rPr>
                  <w:t>☒</w:t>
                </w:r>
              </w:sdtContent>
            </w:sdt>
          </w:p>
          <w:p w14:paraId="0E716AAD" w14:textId="20965EBC" w:rsidR="00B61BC3" w:rsidRPr="00AC084E" w:rsidRDefault="00BA3F44" w:rsidP="00B82DF3">
            <w:pPr>
              <w:spacing w:after="0" w:line="240" w:lineRule="auto"/>
              <w:ind w:right="-14"/>
              <w:rPr>
                <w:rFonts w:ascii="Arial" w:eastAsia="Arial" w:hAnsi="Arial" w:cs="Arial"/>
                <w:sz w:val="18"/>
                <w:szCs w:val="18"/>
                <w:lang w:val="en-GB"/>
              </w:rPr>
            </w:pPr>
            <w:r w:rsidRPr="00AC084E">
              <w:rPr>
                <w:rFonts w:ascii="Arial" w:eastAsia="Arial" w:hAnsi="Arial" w:cs="Arial"/>
                <w:sz w:val="18"/>
                <w:szCs w:val="18"/>
                <w:lang w:val="en-GB"/>
              </w:rPr>
              <w:t>The Supplier undertakes to inform the Subcontractors appointed by it about the possibility of direct settlement referred to in this Clause. A Subcontractor wishing to take advantage of the direct settlement option, having fulfilled its obligations under this Contract, shall submit a request to the Contracting Authority together with the Supplier</w:t>
            </w:r>
            <w:r w:rsidR="000C402F">
              <w:rPr>
                <w:rFonts w:ascii="Arial" w:eastAsia="Arial" w:hAnsi="Arial" w:cs="Arial"/>
                <w:sz w:val="18"/>
                <w:szCs w:val="18"/>
                <w:lang w:val="en-GB"/>
              </w:rPr>
              <w:t>’</w:t>
            </w:r>
            <w:r w:rsidRPr="00AC084E">
              <w:rPr>
                <w:rFonts w:ascii="Arial" w:eastAsia="Arial" w:hAnsi="Arial" w:cs="Arial"/>
                <w:sz w:val="18"/>
                <w:szCs w:val="18"/>
                <w:lang w:val="en-GB"/>
              </w:rPr>
              <w:t>s confirmation that that the Subcontractor has duly fulfilled its obligations under this Contract and that the Supplier has no objections to direct settlement with the Subcontractor. If the Contracting Authority decides to grant the Subcontractor</w:t>
            </w:r>
            <w:r w:rsidR="000C402F">
              <w:rPr>
                <w:rFonts w:ascii="Arial" w:eastAsia="Arial" w:hAnsi="Arial" w:cs="Arial"/>
                <w:sz w:val="18"/>
                <w:szCs w:val="18"/>
                <w:lang w:val="en-GB"/>
              </w:rPr>
              <w:t>’</w:t>
            </w:r>
            <w:r w:rsidRPr="00AC084E">
              <w:rPr>
                <w:rFonts w:ascii="Arial" w:eastAsia="Arial" w:hAnsi="Arial" w:cs="Arial"/>
                <w:sz w:val="18"/>
                <w:szCs w:val="18"/>
                <w:lang w:val="en-GB"/>
              </w:rPr>
              <w:t>s request, a three-party agreement shall be signed between the Contracting Authority, the Supplier, and the Subcontractor.</w:t>
            </w:r>
          </w:p>
        </w:tc>
        <w:tc>
          <w:tcPr>
            <w:tcW w:w="2339" w:type="dxa"/>
            <w:vAlign w:val="center"/>
          </w:tcPr>
          <w:p w14:paraId="5CFF98C1" w14:textId="676C3CFA"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N</w:t>
            </w:r>
            <w:r w:rsidR="00F83BEC" w:rsidRPr="00AC084E">
              <w:rPr>
                <w:rFonts w:ascii="Arial" w:eastAsia="Arial" w:hAnsi="Arial" w:cs="Arial"/>
                <w:sz w:val="18"/>
                <w:szCs w:val="18"/>
                <w:lang w:val="en-GB"/>
              </w:rPr>
              <w:t>O</w:t>
            </w:r>
            <w:r w:rsidRPr="00AC084E">
              <w:rPr>
                <w:rFonts w:ascii="Arial" w:eastAsia="Arial" w:hAnsi="Arial" w:cs="Arial"/>
                <w:sz w:val="18"/>
                <w:szCs w:val="18"/>
                <w:lang w:val="en-GB"/>
              </w:rPr>
              <w:t xml:space="preserve"> □ </w:t>
            </w:r>
          </w:p>
          <w:p w14:paraId="38A9E315" w14:textId="7A0B5E27" w:rsidR="00B61BC3" w:rsidRPr="00AC084E" w:rsidRDefault="00B61BC3" w:rsidP="009917C4">
            <w:pPr>
              <w:spacing w:after="0" w:line="240" w:lineRule="auto"/>
              <w:rPr>
                <w:rFonts w:ascii="Arial" w:eastAsia="Arial" w:hAnsi="Arial" w:cs="Arial"/>
                <w:sz w:val="18"/>
                <w:szCs w:val="18"/>
                <w:lang w:val="en-GB"/>
              </w:rPr>
            </w:pPr>
          </w:p>
        </w:tc>
      </w:tr>
      <w:tr w:rsidR="00B61BC3" w:rsidRPr="00AC084E" w14:paraId="262358AC" w14:textId="42EFE9D3" w:rsidTr="00DB3A79">
        <w:trPr>
          <w:trHeight w:val="233"/>
        </w:trPr>
        <w:tc>
          <w:tcPr>
            <w:tcW w:w="5524" w:type="dxa"/>
            <w:gridSpan w:val="3"/>
            <w:shd w:val="clear" w:color="auto" w:fill="F2F2F2"/>
            <w:vAlign w:val="center"/>
          </w:tcPr>
          <w:p w14:paraId="7C3CB7FF" w14:textId="4D54FE73" w:rsidR="00B61BC3" w:rsidRPr="00AC084E" w:rsidRDefault="00F83BEC" w:rsidP="009917C4">
            <w:pPr>
              <w:numPr>
                <w:ilvl w:val="0"/>
                <w:numId w:val="3"/>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SUBJECT MATTER OF THE CONTRACT:</w:t>
            </w:r>
          </w:p>
        </w:tc>
        <w:tc>
          <w:tcPr>
            <w:tcW w:w="4677" w:type="dxa"/>
            <w:gridSpan w:val="2"/>
            <w:vAlign w:val="center"/>
          </w:tcPr>
          <w:p w14:paraId="000000F5" w14:textId="7AA06175" w:rsidR="00B61BC3" w:rsidRPr="00AC084E" w:rsidRDefault="00B61BC3" w:rsidP="009917C4">
            <w:pPr>
              <w:spacing w:after="0" w:line="240" w:lineRule="auto"/>
              <w:rPr>
                <w:rFonts w:ascii="Arial" w:eastAsia="Arial" w:hAnsi="Arial" w:cs="Arial"/>
                <w:b/>
                <w:sz w:val="18"/>
                <w:szCs w:val="18"/>
                <w:lang w:val="en-GB"/>
              </w:rPr>
            </w:pPr>
          </w:p>
        </w:tc>
      </w:tr>
      <w:tr w:rsidR="00B61BC3" w:rsidRPr="00AC084E" w14:paraId="75F8C62C" w14:textId="256E5436" w:rsidTr="00A877B1">
        <w:trPr>
          <w:trHeight w:val="584"/>
        </w:trPr>
        <w:tc>
          <w:tcPr>
            <w:tcW w:w="2510" w:type="dxa"/>
            <w:shd w:val="clear" w:color="auto" w:fill="F2F2F2"/>
            <w:vAlign w:val="center"/>
          </w:tcPr>
          <w:p w14:paraId="000000FB" w14:textId="12E02C7C" w:rsidR="00B61BC3" w:rsidRPr="00AC084E" w:rsidRDefault="00F83BEC" w:rsidP="009917C4">
            <w:pPr>
              <w:numPr>
                <w:ilvl w:val="1"/>
                <w:numId w:val="3"/>
              </w:numPr>
              <w:spacing w:after="0" w:line="240" w:lineRule="auto"/>
              <w:ind w:left="476" w:hanging="476"/>
              <w:rPr>
                <w:rFonts w:ascii="Arial" w:eastAsia="Arial" w:hAnsi="Arial" w:cs="Arial"/>
                <w:b/>
                <w:sz w:val="18"/>
                <w:szCs w:val="18"/>
                <w:lang w:val="en-GB"/>
              </w:rPr>
            </w:pPr>
            <w:r w:rsidRPr="00AC084E">
              <w:rPr>
                <w:rFonts w:ascii="Arial" w:eastAsia="Arial" w:hAnsi="Arial" w:cs="Arial"/>
                <w:b/>
                <w:sz w:val="18"/>
                <w:szCs w:val="18"/>
                <w:lang w:val="en-GB"/>
              </w:rPr>
              <w:t>Name of the Subject Matter:</w:t>
            </w:r>
          </w:p>
        </w:tc>
        <w:tc>
          <w:tcPr>
            <w:tcW w:w="7691" w:type="dxa"/>
            <w:gridSpan w:val="4"/>
            <w:shd w:val="clear" w:color="auto" w:fill="F2F2F2"/>
            <w:vAlign w:val="center"/>
          </w:tcPr>
          <w:p w14:paraId="000000FF" w14:textId="7407164B" w:rsidR="00B61BC3" w:rsidRPr="00AC084E" w:rsidRDefault="00F83BEC"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Self-service parcel locker equipment, parcel locker software, and parcel locker maintenance services (hereinafter referred to as Goods and Services)</w:t>
            </w:r>
          </w:p>
        </w:tc>
      </w:tr>
      <w:tr w:rsidR="00B61BC3" w:rsidRPr="00AC084E" w14:paraId="25DE4182" w14:textId="77777777" w:rsidTr="007C4A20">
        <w:trPr>
          <w:trHeight w:val="233"/>
        </w:trPr>
        <w:tc>
          <w:tcPr>
            <w:tcW w:w="5524" w:type="dxa"/>
            <w:gridSpan w:val="3"/>
            <w:shd w:val="clear" w:color="auto" w:fill="F2F2F2"/>
            <w:vAlign w:val="center"/>
          </w:tcPr>
          <w:p w14:paraId="00000131" w14:textId="1C08AFA6" w:rsidR="00B61BC3" w:rsidRPr="00AC084E" w:rsidRDefault="00F83BEC" w:rsidP="009917C4">
            <w:pPr>
              <w:numPr>
                <w:ilvl w:val="0"/>
                <w:numId w:val="3"/>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PRICE</w:t>
            </w:r>
            <w:r w:rsidR="00B61BC3" w:rsidRPr="00AC084E">
              <w:rPr>
                <w:rFonts w:ascii="Arial" w:eastAsia="Arial" w:hAnsi="Arial" w:cs="Arial"/>
                <w:b/>
                <w:sz w:val="18"/>
                <w:szCs w:val="18"/>
                <w:lang w:val="en-GB"/>
              </w:rPr>
              <w:t>:</w:t>
            </w:r>
          </w:p>
        </w:tc>
        <w:tc>
          <w:tcPr>
            <w:tcW w:w="4677" w:type="dxa"/>
            <w:gridSpan w:val="2"/>
            <w:vAlign w:val="center"/>
          </w:tcPr>
          <w:p w14:paraId="00000135" w14:textId="7A997737" w:rsidR="00B61BC3" w:rsidRPr="00AC084E" w:rsidRDefault="00B61BC3" w:rsidP="009917C4">
            <w:pPr>
              <w:tabs>
                <w:tab w:val="left" w:pos="720"/>
              </w:tabs>
              <w:spacing w:after="0" w:line="240" w:lineRule="auto"/>
              <w:rPr>
                <w:rFonts w:ascii="Arial" w:eastAsia="Arial" w:hAnsi="Arial" w:cs="Arial"/>
                <w:sz w:val="18"/>
                <w:szCs w:val="18"/>
                <w:lang w:val="en-GB"/>
              </w:rPr>
            </w:pPr>
          </w:p>
        </w:tc>
      </w:tr>
      <w:tr w:rsidR="00B61BC3" w:rsidRPr="00AC084E" w14:paraId="5A83CC60" w14:textId="77777777" w:rsidTr="00DB3A79">
        <w:trPr>
          <w:trHeight w:val="233"/>
        </w:trPr>
        <w:tc>
          <w:tcPr>
            <w:tcW w:w="5524" w:type="dxa"/>
            <w:gridSpan w:val="3"/>
            <w:shd w:val="clear" w:color="auto" w:fill="F2F2F2"/>
            <w:vAlign w:val="center"/>
          </w:tcPr>
          <w:p w14:paraId="00000137" w14:textId="58FACE4E" w:rsidR="00B61BC3" w:rsidRPr="00AC084E" w:rsidRDefault="00F83BEC" w:rsidP="00F83BEC">
            <w:pPr>
              <w:numPr>
                <w:ilvl w:val="1"/>
                <w:numId w:val="3"/>
              </w:numPr>
              <w:spacing w:after="0" w:line="240" w:lineRule="auto"/>
              <w:ind w:left="476" w:hanging="476"/>
              <w:rPr>
                <w:rFonts w:ascii="Arial" w:eastAsia="Arial" w:hAnsi="Arial" w:cs="Arial"/>
                <w:sz w:val="18"/>
                <w:szCs w:val="18"/>
                <w:lang w:val="en-GB"/>
              </w:rPr>
            </w:pPr>
            <w:r w:rsidRPr="00F83BEC">
              <w:rPr>
                <w:rFonts w:ascii="Arial" w:eastAsia="Arial" w:hAnsi="Arial" w:cs="Arial"/>
                <w:sz w:val="18"/>
                <w:szCs w:val="18"/>
                <w:lang w:val="en-GB"/>
              </w:rPr>
              <w:t>Contract value, EUR, including VAT</w:t>
            </w:r>
            <w:r w:rsidR="00B61BC3" w:rsidRPr="00AC084E">
              <w:rPr>
                <w:rFonts w:ascii="Arial" w:eastAsia="Arial" w:hAnsi="Arial" w:cs="Arial"/>
                <w:sz w:val="18"/>
                <w:szCs w:val="18"/>
                <w:lang w:val="en-GB"/>
              </w:rPr>
              <w:t xml:space="preserve"> </w:t>
            </w:r>
          </w:p>
        </w:tc>
        <w:tc>
          <w:tcPr>
            <w:tcW w:w="4677" w:type="dxa"/>
            <w:gridSpan w:val="2"/>
            <w:vAlign w:val="center"/>
          </w:tcPr>
          <w:p w14:paraId="0000013B" w14:textId="45381C1A" w:rsidR="00B61BC3" w:rsidRPr="00AC084E" w:rsidRDefault="00F83BEC" w:rsidP="009917C4">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EUR </w:t>
            </w:r>
            <w:r w:rsidR="00376285" w:rsidRPr="00AC084E">
              <w:rPr>
                <w:rFonts w:ascii="Arial" w:eastAsia="Arial" w:hAnsi="Arial" w:cs="Arial"/>
                <w:sz w:val="18"/>
                <w:szCs w:val="18"/>
                <w:lang w:val="en-GB"/>
              </w:rPr>
              <w:t xml:space="preserve">[...] </w:t>
            </w:r>
            <w:r w:rsidRPr="00AC084E">
              <w:rPr>
                <w:rFonts w:ascii="Arial" w:eastAsia="Arial" w:hAnsi="Arial" w:cs="Arial"/>
                <w:sz w:val="18"/>
                <w:szCs w:val="18"/>
                <w:lang w:val="en-GB"/>
              </w:rPr>
              <w:t>including VAT</w:t>
            </w:r>
          </w:p>
        </w:tc>
      </w:tr>
      <w:tr w:rsidR="00B61BC3" w:rsidRPr="00AC084E" w14:paraId="0D4468E7" w14:textId="77777777" w:rsidTr="00DB3A79">
        <w:trPr>
          <w:trHeight w:val="233"/>
        </w:trPr>
        <w:tc>
          <w:tcPr>
            <w:tcW w:w="5524" w:type="dxa"/>
            <w:gridSpan w:val="3"/>
            <w:shd w:val="clear" w:color="auto" w:fill="F2F2F2"/>
            <w:vAlign w:val="center"/>
          </w:tcPr>
          <w:p w14:paraId="0000013D" w14:textId="1875292A" w:rsidR="00B61BC3" w:rsidRPr="00AC084E" w:rsidRDefault="00F83BEC" w:rsidP="009917C4">
            <w:pPr>
              <w:numPr>
                <w:ilvl w:val="1"/>
                <w:numId w:val="3"/>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t>Contract value, EUR, excluding VAT</w:t>
            </w:r>
          </w:p>
        </w:tc>
        <w:tc>
          <w:tcPr>
            <w:tcW w:w="4677" w:type="dxa"/>
            <w:gridSpan w:val="2"/>
            <w:vAlign w:val="center"/>
          </w:tcPr>
          <w:p w14:paraId="00000141" w14:textId="5607FCF6" w:rsidR="00B61BC3" w:rsidRPr="00AC084E" w:rsidRDefault="00F83BEC" w:rsidP="009917C4">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EUR 17,200,000.00 excluding VAT</w:t>
            </w:r>
          </w:p>
        </w:tc>
      </w:tr>
      <w:tr w:rsidR="00B61BC3" w:rsidRPr="00AC084E" w14:paraId="128911A9" w14:textId="77777777" w:rsidTr="00DB3A79">
        <w:trPr>
          <w:trHeight w:val="233"/>
        </w:trPr>
        <w:tc>
          <w:tcPr>
            <w:tcW w:w="5524" w:type="dxa"/>
            <w:gridSpan w:val="3"/>
            <w:shd w:val="clear" w:color="auto" w:fill="F2F2F2"/>
            <w:vAlign w:val="center"/>
          </w:tcPr>
          <w:p w14:paraId="0000014F" w14:textId="0CC07813" w:rsidR="00B61BC3" w:rsidRPr="00AC084E" w:rsidRDefault="00F83BEC" w:rsidP="009917C4">
            <w:pPr>
              <w:numPr>
                <w:ilvl w:val="1"/>
                <w:numId w:val="3"/>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t>Value Added Tax (VAT), in percent</w:t>
            </w:r>
          </w:p>
        </w:tc>
        <w:tc>
          <w:tcPr>
            <w:tcW w:w="4677" w:type="dxa"/>
            <w:gridSpan w:val="2"/>
            <w:vAlign w:val="center"/>
          </w:tcPr>
          <w:p w14:paraId="00000153" w14:textId="29B5F73F"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 </w:t>
            </w:r>
          </w:p>
        </w:tc>
      </w:tr>
      <w:tr w:rsidR="00B61BC3" w:rsidRPr="00AC084E" w14:paraId="11186614" w14:textId="77777777" w:rsidTr="00DB3A79">
        <w:trPr>
          <w:trHeight w:val="233"/>
        </w:trPr>
        <w:tc>
          <w:tcPr>
            <w:tcW w:w="5524" w:type="dxa"/>
            <w:gridSpan w:val="3"/>
            <w:shd w:val="clear" w:color="auto" w:fill="F2F2F2"/>
            <w:vAlign w:val="center"/>
          </w:tcPr>
          <w:p w14:paraId="00000155" w14:textId="2A0F7401" w:rsidR="00B61BC3" w:rsidRPr="00AC084E" w:rsidRDefault="00F83BEC" w:rsidP="009917C4">
            <w:pPr>
              <w:numPr>
                <w:ilvl w:val="1"/>
                <w:numId w:val="3"/>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t>Pricing rule</w:t>
            </w:r>
          </w:p>
        </w:tc>
        <w:tc>
          <w:tcPr>
            <w:tcW w:w="4677" w:type="dxa"/>
            <w:gridSpan w:val="2"/>
            <w:vAlign w:val="center"/>
          </w:tcPr>
          <w:p w14:paraId="0000015C" w14:textId="47147D46" w:rsidR="00B61BC3" w:rsidRPr="00AC084E" w:rsidRDefault="00B82DF3" w:rsidP="00B82DF3">
            <w:pPr>
              <w:spacing w:after="0"/>
              <w:rPr>
                <w:rFonts w:ascii="Arial" w:hAnsi="Arial" w:cs="Arial"/>
                <w:bCs/>
                <w:sz w:val="18"/>
                <w:szCs w:val="18"/>
                <w:lang w:val="en-GB"/>
              </w:rPr>
            </w:pPr>
            <w:r w:rsidRPr="00B82DF3">
              <w:rPr>
                <w:rFonts w:ascii="Arial" w:hAnsi="Arial" w:cs="Arial"/>
                <w:b/>
                <w:bCs/>
                <w:sz w:val="18"/>
                <w:szCs w:val="18"/>
                <w:lang w:val="en-GB"/>
              </w:rPr>
              <w:t>The Contract is subject to a mixed pricing method – a fixed rate</w:t>
            </w:r>
            <w:r w:rsidRPr="00B82DF3">
              <w:rPr>
                <w:rFonts w:ascii="Arial" w:hAnsi="Arial" w:cs="Arial"/>
                <w:bCs/>
                <w:sz w:val="18"/>
                <w:szCs w:val="18"/>
                <w:lang w:val="en-GB"/>
              </w:rPr>
              <w:t xml:space="preserve"> (for the Goods and Services specified in Annex 2 to the Contract)</w:t>
            </w:r>
            <w:r w:rsidRPr="00B82DF3">
              <w:rPr>
                <w:rFonts w:ascii="Arial" w:hAnsi="Arial" w:cs="Arial"/>
                <w:b/>
                <w:bCs/>
                <w:sz w:val="18"/>
                <w:szCs w:val="18"/>
                <w:lang w:val="en-GB"/>
              </w:rPr>
              <w:t xml:space="preserve"> and reimbursement of the costs of performing the Contract </w:t>
            </w:r>
            <w:r w:rsidRPr="00B82DF3">
              <w:rPr>
                <w:rFonts w:ascii="Arial" w:hAnsi="Arial" w:cs="Arial"/>
                <w:bCs/>
                <w:sz w:val="18"/>
                <w:szCs w:val="18"/>
                <w:lang w:val="en-GB"/>
              </w:rPr>
              <w:t>(for parts and materials necessary for repairing faults (hereinafter referred to as parts) for which no rates are specified in the Contract).</w:t>
            </w:r>
            <w:r w:rsidRPr="00AC084E">
              <w:rPr>
                <w:rFonts w:ascii="Arial" w:hAnsi="Arial" w:cs="Arial"/>
                <w:bCs/>
                <w:sz w:val="18"/>
                <w:szCs w:val="18"/>
                <w:lang w:val="en-GB"/>
              </w:rPr>
              <w:t xml:space="preserve"> These costs must be confirmed by purchase documents (duly certified copies of documents confirming the purchase and prices of the parts must be submitted). These parts will be paid for at prices not exceeding market prices. The actual costs incurred may not include the Supplier</w:t>
            </w:r>
            <w:r w:rsidR="000C402F">
              <w:rPr>
                <w:rFonts w:ascii="Arial" w:hAnsi="Arial" w:cs="Arial"/>
                <w:bCs/>
                <w:sz w:val="18"/>
                <w:szCs w:val="18"/>
                <w:lang w:val="en-GB"/>
              </w:rPr>
              <w:t>’</w:t>
            </w:r>
            <w:r w:rsidRPr="00AC084E">
              <w:rPr>
                <w:rFonts w:ascii="Arial" w:hAnsi="Arial" w:cs="Arial"/>
                <w:bCs/>
                <w:sz w:val="18"/>
                <w:szCs w:val="18"/>
                <w:lang w:val="en-GB"/>
              </w:rPr>
              <w:t>s profit and any additional taxes not directly related to the actual costs incurred.</w:t>
            </w:r>
          </w:p>
        </w:tc>
      </w:tr>
      <w:tr w:rsidR="00B61BC3" w:rsidRPr="00AC084E" w14:paraId="1C622BF5" w14:textId="77777777" w:rsidTr="00DB3A79">
        <w:trPr>
          <w:trHeight w:val="233"/>
        </w:trPr>
        <w:tc>
          <w:tcPr>
            <w:tcW w:w="5524" w:type="dxa"/>
            <w:gridSpan w:val="3"/>
            <w:shd w:val="clear" w:color="auto" w:fill="F2F2F2"/>
            <w:vAlign w:val="center"/>
          </w:tcPr>
          <w:p w14:paraId="5AD6AA8B" w14:textId="6F6AB651" w:rsidR="00B61BC3" w:rsidRPr="00AC084E" w:rsidRDefault="00F83BEC" w:rsidP="009917C4">
            <w:pPr>
              <w:numPr>
                <w:ilvl w:val="1"/>
                <w:numId w:val="3"/>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t>Procurement of Goods and Services</w:t>
            </w:r>
          </w:p>
        </w:tc>
        <w:tc>
          <w:tcPr>
            <w:tcW w:w="4677" w:type="dxa"/>
            <w:gridSpan w:val="2"/>
            <w:vAlign w:val="center"/>
          </w:tcPr>
          <w:p w14:paraId="78597ECB" w14:textId="016AC766" w:rsidR="002304BD" w:rsidRPr="00AC084E" w:rsidRDefault="00BA3F44" w:rsidP="009917C4">
            <w:pPr>
              <w:spacing w:after="0" w:line="240" w:lineRule="auto"/>
              <w:rPr>
                <w:rFonts w:ascii="Arial" w:eastAsia="Times New Roman" w:hAnsi="Arial" w:cs="Arial"/>
                <w:bCs/>
                <w:sz w:val="18"/>
                <w:szCs w:val="18"/>
                <w:lang w:val="en-GB"/>
              </w:rPr>
            </w:pPr>
            <w:r w:rsidRPr="00AC084E">
              <w:rPr>
                <w:rFonts w:ascii="Arial" w:eastAsia="MS Gothic" w:hAnsi="Arial" w:cs="Arial"/>
                <w:bCs/>
                <w:sz w:val="18"/>
                <w:szCs w:val="18"/>
                <w:lang w:val="en-GB"/>
              </w:rPr>
              <w:t>The procedure for procurement of Goods and Services is specified in the Technical Specification</w:t>
            </w:r>
            <w:r w:rsidR="009917C4" w:rsidRPr="00AC084E">
              <w:rPr>
                <w:rFonts w:ascii="Arial" w:eastAsia="MS Gothic" w:hAnsi="Arial" w:cs="Arial"/>
                <w:bCs/>
                <w:sz w:val="18"/>
                <w:szCs w:val="18"/>
                <w:lang w:val="en-GB"/>
              </w:rPr>
              <w:t xml:space="preserve"> </w:t>
            </w:r>
          </w:p>
        </w:tc>
      </w:tr>
      <w:tr w:rsidR="00B61BC3" w:rsidRPr="00AC084E" w14:paraId="62483F09" w14:textId="77777777" w:rsidTr="00406E41">
        <w:trPr>
          <w:trHeight w:val="190"/>
        </w:trPr>
        <w:tc>
          <w:tcPr>
            <w:tcW w:w="5524" w:type="dxa"/>
            <w:gridSpan w:val="3"/>
            <w:vMerge w:val="restart"/>
            <w:shd w:val="clear" w:color="auto" w:fill="F2F2F2"/>
            <w:vAlign w:val="center"/>
          </w:tcPr>
          <w:p w14:paraId="4FEA9556" w14:textId="6C68E177" w:rsidR="00B61BC3" w:rsidRPr="00AC084E" w:rsidRDefault="009306B0" w:rsidP="009917C4">
            <w:pPr>
              <w:numPr>
                <w:ilvl w:val="1"/>
                <w:numId w:val="3"/>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t xml:space="preserve">Option to acquire up to 10% of the Contract value (EUR excluding VAT) (not exceeding it) under the Contract of Goods and/or Services not specified in the Contract </w:t>
            </w:r>
          </w:p>
        </w:tc>
        <w:tc>
          <w:tcPr>
            <w:tcW w:w="2338" w:type="dxa"/>
            <w:vAlign w:val="center"/>
          </w:tcPr>
          <w:p w14:paraId="25AAB3C5" w14:textId="1EDFC48F" w:rsidR="00B61BC3" w:rsidRPr="00AC084E" w:rsidRDefault="00F83BEC" w:rsidP="009917C4">
            <w:pPr>
              <w:spacing w:after="0" w:line="240" w:lineRule="auto"/>
              <w:rPr>
                <w:rFonts w:ascii="Arial" w:eastAsia="Arial" w:hAnsi="Arial" w:cs="Arial"/>
                <w:sz w:val="18"/>
                <w:szCs w:val="18"/>
                <w:lang w:val="en-GB"/>
              </w:rPr>
            </w:pPr>
            <w:r w:rsidRPr="00AC084E">
              <w:rPr>
                <w:rFonts w:ascii="Arial" w:eastAsia="Times New Roman" w:hAnsi="Arial" w:cs="Arial"/>
                <w:bCs/>
                <w:sz w:val="18"/>
                <w:szCs w:val="18"/>
                <w:lang w:val="en-GB"/>
              </w:rPr>
              <w:t>YES</w:t>
            </w:r>
            <w:r w:rsidR="009917C4" w:rsidRPr="00AC084E">
              <w:rPr>
                <w:rFonts w:ascii="Arial" w:hAnsi="Arial" w:cs="Arial"/>
                <w:bCs/>
                <w:sz w:val="18"/>
                <w:szCs w:val="18"/>
                <w:lang w:val="en-GB"/>
              </w:rPr>
              <w:t xml:space="preserve"> </w:t>
            </w:r>
            <w:sdt>
              <w:sdtPr>
                <w:rPr>
                  <w:rFonts w:ascii="Arial" w:hAnsi="Arial" w:cs="Arial"/>
                  <w:bCs/>
                  <w:sz w:val="18"/>
                  <w:szCs w:val="18"/>
                  <w:lang w:val="en-GB"/>
                </w:rPr>
                <w:id w:val="-742723553"/>
                <w14:checkbox>
                  <w14:checked w14:val="0"/>
                  <w14:checkedState w14:val="2612" w14:font="MS Gothic"/>
                  <w14:uncheckedState w14:val="2610" w14:font="MS Gothic"/>
                </w14:checkbox>
              </w:sdtPr>
              <w:sdtContent>
                <w:r w:rsidR="000C402F">
                  <w:rPr>
                    <w:rFonts w:ascii="MS Gothic" w:eastAsia="MS Gothic" w:hAnsi="MS Gothic" w:cs="Arial" w:hint="eastAsia"/>
                    <w:bCs/>
                    <w:sz w:val="18"/>
                    <w:szCs w:val="18"/>
                    <w:lang w:val="en-GB"/>
                  </w:rPr>
                  <w:t>☐</w:t>
                </w:r>
              </w:sdtContent>
            </w:sdt>
          </w:p>
          <w:p w14:paraId="6C2BB542" w14:textId="16179686" w:rsidR="00E53FC1" w:rsidRPr="00AC084E" w:rsidRDefault="00E53FC1" w:rsidP="009917C4">
            <w:pPr>
              <w:spacing w:after="0" w:line="240" w:lineRule="auto"/>
              <w:rPr>
                <w:rFonts w:ascii="Arial" w:eastAsia="Times New Roman" w:hAnsi="Arial" w:cs="Arial"/>
                <w:bCs/>
                <w:sz w:val="18"/>
                <w:szCs w:val="18"/>
                <w:lang w:val="en-GB"/>
              </w:rPr>
            </w:pPr>
            <w:r w:rsidRPr="00AC084E">
              <w:rPr>
                <w:rFonts w:ascii="Arial" w:eastAsia="Arial" w:hAnsi="Arial" w:cs="Arial"/>
                <w:sz w:val="18"/>
                <w:szCs w:val="18"/>
                <w:lang w:val="en-GB"/>
              </w:rPr>
              <w:t>[</w:t>
            </w:r>
            <w:r w:rsidR="00F83BEC" w:rsidRPr="00AC084E">
              <w:rPr>
                <w:rFonts w:ascii="Arial" w:eastAsia="Arial" w:hAnsi="Arial" w:cs="Arial"/>
                <w:sz w:val="18"/>
                <w:szCs w:val="18"/>
                <w:lang w:val="en-GB"/>
              </w:rPr>
              <w:t>EUR 1,720,000.00 excluding VAT</w:t>
            </w:r>
            <w:r w:rsidRPr="00AC084E">
              <w:rPr>
                <w:rFonts w:ascii="Arial" w:eastAsia="Arial" w:hAnsi="Arial" w:cs="Arial"/>
                <w:sz w:val="18"/>
                <w:szCs w:val="18"/>
                <w:lang w:val="en-GB"/>
              </w:rPr>
              <w:t>]</w:t>
            </w:r>
          </w:p>
        </w:tc>
        <w:tc>
          <w:tcPr>
            <w:tcW w:w="2339" w:type="dxa"/>
            <w:vMerge w:val="restart"/>
            <w:vAlign w:val="center"/>
          </w:tcPr>
          <w:p w14:paraId="5F06C409" w14:textId="079A21C6"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N</w:t>
            </w:r>
            <w:r w:rsidR="00196BD1" w:rsidRPr="00AC084E">
              <w:rPr>
                <w:rFonts w:ascii="Arial" w:eastAsia="Arial" w:hAnsi="Arial" w:cs="Arial"/>
                <w:sz w:val="18"/>
                <w:szCs w:val="18"/>
                <w:lang w:val="en-GB"/>
              </w:rPr>
              <w:t>O</w:t>
            </w:r>
            <w:r w:rsidRPr="00AC084E">
              <w:rPr>
                <w:rFonts w:ascii="Arial" w:eastAsia="Arial" w:hAnsi="Arial" w:cs="Arial"/>
                <w:sz w:val="18"/>
                <w:szCs w:val="18"/>
                <w:lang w:val="en-GB"/>
              </w:rPr>
              <w:t xml:space="preserve"> □ </w:t>
            </w:r>
          </w:p>
          <w:p w14:paraId="756FEF9D" w14:textId="6907D2B7" w:rsidR="00B61BC3" w:rsidRPr="00AC084E" w:rsidRDefault="00B61BC3" w:rsidP="009917C4">
            <w:pPr>
              <w:spacing w:after="0" w:line="240" w:lineRule="auto"/>
              <w:rPr>
                <w:rFonts w:ascii="Arial" w:eastAsia="Times New Roman" w:hAnsi="Arial" w:cs="Arial"/>
                <w:bCs/>
                <w:sz w:val="18"/>
                <w:szCs w:val="18"/>
                <w:lang w:val="en-GB"/>
              </w:rPr>
            </w:pPr>
          </w:p>
        </w:tc>
      </w:tr>
      <w:tr w:rsidR="00B61BC3" w:rsidRPr="00AC084E" w14:paraId="6DEBBD18" w14:textId="77777777" w:rsidTr="00A877B1">
        <w:trPr>
          <w:trHeight w:val="190"/>
        </w:trPr>
        <w:tc>
          <w:tcPr>
            <w:tcW w:w="5524" w:type="dxa"/>
            <w:gridSpan w:val="3"/>
            <w:vMerge/>
            <w:shd w:val="clear" w:color="auto" w:fill="F2F2F2"/>
            <w:vAlign w:val="center"/>
          </w:tcPr>
          <w:p w14:paraId="0794A798" w14:textId="77777777" w:rsidR="00B61BC3" w:rsidRPr="00AC084E" w:rsidDel="00E503E6" w:rsidRDefault="00B61BC3" w:rsidP="009917C4">
            <w:pPr>
              <w:numPr>
                <w:ilvl w:val="1"/>
                <w:numId w:val="3"/>
              </w:numPr>
              <w:spacing w:after="0" w:line="240" w:lineRule="auto"/>
              <w:ind w:left="476" w:hanging="476"/>
              <w:rPr>
                <w:rFonts w:ascii="Arial" w:eastAsia="Arial" w:hAnsi="Arial" w:cs="Arial"/>
                <w:sz w:val="18"/>
                <w:szCs w:val="18"/>
                <w:lang w:val="en-GB"/>
              </w:rPr>
            </w:pPr>
          </w:p>
        </w:tc>
        <w:tc>
          <w:tcPr>
            <w:tcW w:w="2338" w:type="dxa"/>
            <w:vAlign w:val="center"/>
          </w:tcPr>
          <w:p w14:paraId="6CEE235F" w14:textId="7BB87A83" w:rsidR="00B61BC3" w:rsidRPr="00AC084E" w:rsidRDefault="00D31EA4" w:rsidP="00B82DF3">
            <w:pPr>
              <w:spacing w:after="0" w:line="240" w:lineRule="auto"/>
              <w:rPr>
                <w:rFonts w:ascii="Arial" w:eastAsia="Arial" w:hAnsi="Arial" w:cs="Arial"/>
                <w:sz w:val="18"/>
                <w:szCs w:val="18"/>
                <w:lang w:val="en-GB"/>
              </w:rPr>
            </w:pPr>
            <w:r w:rsidRPr="00AC084E">
              <w:rPr>
                <w:rFonts w:ascii="Arial" w:hAnsi="Arial" w:cs="Arial"/>
                <w:bCs/>
                <w:sz w:val="18"/>
                <w:szCs w:val="18"/>
                <w:lang w:val="en-GB"/>
              </w:rPr>
              <w:t>Unforeseen Goods</w:t>
            </w:r>
            <w:r w:rsidR="009306B0" w:rsidRPr="00AC084E">
              <w:rPr>
                <w:rFonts w:ascii="Arial" w:hAnsi="Arial" w:cs="Arial"/>
                <w:bCs/>
                <w:sz w:val="18"/>
                <w:szCs w:val="18"/>
                <w:lang w:val="en-GB"/>
              </w:rPr>
              <w:t xml:space="preserve"> and/or Services will be procured at the prices valid on the date of the Order submitted by the Contracting Authority at the Supplier</w:t>
            </w:r>
            <w:r w:rsidR="000C402F">
              <w:rPr>
                <w:rFonts w:ascii="Arial" w:hAnsi="Arial" w:cs="Arial"/>
                <w:bCs/>
                <w:sz w:val="18"/>
                <w:szCs w:val="18"/>
                <w:lang w:val="en-GB"/>
              </w:rPr>
              <w:t>’</w:t>
            </w:r>
            <w:r w:rsidR="009306B0" w:rsidRPr="00AC084E">
              <w:rPr>
                <w:rFonts w:ascii="Arial" w:hAnsi="Arial" w:cs="Arial"/>
                <w:bCs/>
                <w:sz w:val="18"/>
                <w:szCs w:val="18"/>
                <w:lang w:val="en-GB"/>
              </w:rPr>
              <w:t xml:space="preserve">s point of sale, </w:t>
            </w:r>
            <w:r w:rsidR="009306B0" w:rsidRPr="00AC084E">
              <w:rPr>
                <w:rFonts w:ascii="Arial" w:hAnsi="Arial" w:cs="Arial"/>
                <w:bCs/>
                <w:sz w:val="18"/>
                <w:szCs w:val="18"/>
                <w:lang w:val="en-GB"/>
              </w:rPr>
              <w:lastRenderedPageBreak/>
              <w:t xml:space="preserve">in the catalogue, or on the website. If the prices of the </w:t>
            </w:r>
            <w:r w:rsidRPr="00AC084E">
              <w:rPr>
                <w:rFonts w:ascii="Arial" w:hAnsi="Arial" w:cs="Arial"/>
                <w:bCs/>
                <w:sz w:val="18"/>
                <w:szCs w:val="18"/>
                <w:lang w:val="en-GB"/>
              </w:rPr>
              <w:t>Unforeseen Goods</w:t>
            </w:r>
            <w:r w:rsidR="009306B0" w:rsidRPr="00AC084E">
              <w:rPr>
                <w:rFonts w:ascii="Arial" w:hAnsi="Arial" w:cs="Arial"/>
                <w:bCs/>
                <w:sz w:val="18"/>
                <w:szCs w:val="18"/>
                <w:lang w:val="en-GB"/>
              </w:rPr>
              <w:t xml:space="preserve"> and/or Services are not publicly available, the Contracting Authority shall request the Supplier to provide the prices of the </w:t>
            </w:r>
            <w:r w:rsidRPr="00AC084E">
              <w:rPr>
                <w:rFonts w:ascii="Arial" w:hAnsi="Arial" w:cs="Arial"/>
                <w:bCs/>
                <w:sz w:val="18"/>
                <w:szCs w:val="18"/>
                <w:lang w:val="en-GB"/>
              </w:rPr>
              <w:t>Unforeseen Goods</w:t>
            </w:r>
            <w:r w:rsidR="009306B0" w:rsidRPr="00AC084E">
              <w:rPr>
                <w:rFonts w:ascii="Arial" w:hAnsi="Arial" w:cs="Arial"/>
                <w:bCs/>
                <w:sz w:val="18"/>
                <w:szCs w:val="18"/>
                <w:lang w:val="en-GB"/>
              </w:rPr>
              <w:t xml:space="preserve"> and/or Services (commercial </w:t>
            </w:r>
            <w:r w:rsidR="003F7634" w:rsidRPr="00AC084E">
              <w:rPr>
                <w:rFonts w:ascii="Arial" w:hAnsi="Arial" w:cs="Arial"/>
                <w:bCs/>
                <w:sz w:val="18"/>
                <w:szCs w:val="18"/>
                <w:lang w:val="en-GB"/>
              </w:rPr>
              <w:t>tender</w:t>
            </w:r>
            <w:r w:rsidR="009306B0" w:rsidRPr="00AC084E">
              <w:rPr>
                <w:rFonts w:ascii="Arial" w:hAnsi="Arial" w:cs="Arial"/>
                <w:bCs/>
                <w:sz w:val="18"/>
                <w:szCs w:val="18"/>
                <w:lang w:val="en-GB"/>
              </w:rPr>
              <w:t xml:space="preserve">), noting that the prices of the </w:t>
            </w:r>
            <w:r w:rsidRPr="00AC084E">
              <w:rPr>
                <w:rFonts w:ascii="Arial" w:hAnsi="Arial" w:cs="Arial"/>
                <w:bCs/>
                <w:sz w:val="18"/>
                <w:szCs w:val="18"/>
                <w:lang w:val="en-GB"/>
              </w:rPr>
              <w:t>Unforeseen Goods</w:t>
            </w:r>
            <w:r w:rsidR="009306B0" w:rsidRPr="00AC084E">
              <w:rPr>
                <w:rFonts w:ascii="Arial" w:hAnsi="Arial" w:cs="Arial"/>
                <w:bCs/>
                <w:sz w:val="18"/>
                <w:szCs w:val="18"/>
                <w:lang w:val="en-GB"/>
              </w:rPr>
              <w:t xml:space="preserve"> and/or Services to be procured must be competitive and may not exceed market prices.</w:t>
            </w:r>
            <w:r w:rsidR="00B61BC3" w:rsidRPr="00AC084E">
              <w:rPr>
                <w:rFonts w:ascii="Arial" w:hAnsi="Arial" w:cs="Arial"/>
                <w:bCs/>
                <w:sz w:val="18"/>
                <w:szCs w:val="18"/>
                <w:lang w:val="en-GB"/>
              </w:rPr>
              <w:t xml:space="preserve"> </w:t>
            </w:r>
            <w:r w:rsidR="00C53A42" w:rsidRPr="00AC084E">
              <w:rPr>
                <w:rFonts w:ascii="Arial" w:hAnsi="Arial" w:cs="Arial"/>
                <w:bCs/>
                <w:sz w:val="18"/>
                <w:szCs w:val="18"/>
                <w:lang w:val="en-GB"/>
              </w:rPr>
              <w:t>Upon receiving the Supplier</w:t>
            </w:r>
            <w:r w:rsidR="000C402F">
              <w:rPr>
                <w:rFonts w:ascii="Arial" w:hAnsi="Arial" w:cs="Arial"/>
                <w:bCs/>
                <w:sz w:val="18"/>
                <w:szCs w:val="18"/>
                <w:lang w:val="en-GB"/>
              </w:rPr>
              <w:t>’</w:t>
            </w:r>
            <w:r w:rsidR="00C53A42" w:rsidRPr="00AC084E">
              <w:rPr>
                <w:rFonts w:ascii="Arial" w:hAnsi="Arial" w:cs="Arial"/>
                <w:bCs/>
                <w:sz w:val="18"/>
                <w:szCs w:val="18"/>
                <w:lang w:val="en-GB"/>
              </w:rPr>
              <w:t xml:space="preserve">s prices for </w:t>
            </w:r>
            <w:r w:rsidRPr="00AC084E">
              <w:rPr>
                <w:rFonts w:ascii="Arial" w:hAnsi="Arial" w:cs="Arial"/>
                <w:bCs/>
                <w:sz w:val="18"/>
                <w:szCs w:val="18"/>
                <w:lang w:val="en-GB"/>
              </w:rPr>
              <w:t>Unforeseen Goods</w:t>
            </w:r>
            <w:r w:rsidR="00C53A42" w:rsidRPr="00AC084E">
              <w:rPr>
                <w:rFonts w:ascii="Arial" w:hAnsi="Arial" w:cs="Arial"/>
                <w:bCs/>
                <w:sz w:val="18"/>
                <w:szCs w:val="18"/>
                <w:lang w:val="en-GB"/>
              </w:rPr>
              <w:t xml:space="preserve"> and/or Services (commercial </w:t>
            </w:r>
            <w:r w:rsidR="003F7634" w:rsidRPr="00AC084E">
              <w:rPr>
                <w:rFonts w:ascii="Arial" w:hAnsi="Arial" w:cs="Arial"/>
                <w:bCs/>
                <w:sz w:val="18"/>
                <w:szCs w:val="18"/>
                <w:lang w:val="en-GB"/>
              </w:rPr>
              <w:t>tender</w:t>
            </w:r>
            <w:r w:rsidR="00C53A42" w:rsidRPr="00AC084E">
              <w:rPr>
                <w:rFonts w:ascii="Arial" w:hAnsi="Arial" w:cs="Arial"/>
                <w:bCs/>
                <w:sz w:val="18"/>
                <w:szCs w:val="18"/>
                <w:lang w:val="en-GB"/>
              </w:rPr>
              <w:t xml:space="preserve">), the </w:t>
            </w:r>
            <w:r w:rsidRPr="00AC084E">
              <w:rPr>
                <w:rFonts w:ascii="Arial" w:hAnsi="Arial" w:cs="Arial"/>
                <w:bCs/>
                <w:sz w:val="18"/>
                <w:szCs w:val="18"/>
                <w:lang w:val="en-GB"/>
              </w:rPr>
              <w:t>Contracting Authority</w:t>
            </w:r>
            <w:r w:rsidR="00C53A42" w:rsidRPr="00AC084E">
              <w:rPr>
                <w:rFonts w:ascii="Arial" w:hAnsi="Arial" w:cs="Arial"/>
                <w:bCs/>
                <w:sz w:val="18"/>
                <w:szCs w:val="18"/>
                <w:lang w:val="en-GB"/>
              </w:rPr>
              <w:t xml:space="preserve"> shall conduct a market price survey (by telephone and/or in writing, and/or online search, etc.) to assess whether the prices of the </w:t>
            </w:r>
            <w:r w:rsidRPr="00AC084E">
              <w:rPr>
                <w:rFonts w:ascii="Arial" w:hAnsi="Arial" w:cs="Arial"/>
                <w:bCs/>
                <w:sz w:val="18"/>
                <w:szCs w:val="18"/>
                <w:lang w:val="en-GB"/>
              </w:rPr>
              <w:t>Unforeseen Goods</w:t>
            </w:r>
            <w:r w:rsidR="00C53A42" w:rsidRPr="00AC084E">
              <w:rPr>
                <w:rFonts w:ascii="Arial" w:hAnsi="Arial" w:cs="Arial"/>
                <w:bCs/>
                <w:sz w:val="18"/>
                <w:szCs w:val="18"/>
                <w:lang w:val="en-GB"/>
              </w:rPr>
              <w:t xml:space="preserve"> and/or Services provided by the Supplier are in line with the market. If it is determined that the prices of </w:t>
            </w:r>
            <w:r w:rsidRPr="00AC084E">
              <w:rPr>
                <w:rFonts w:ascii="Arial" w:hAnsi="Arial" w:cs="Arial"/>
                <w:bCs/>
                <w:sz w:val="18"/>
                <w:szCs w:val="18"/>
                <w:lang w:val="en-GB"/>
              </w:rPr>
              <w:t>Unforeseen Goods</w:t>
            </w:r>
            <w:r w:rsidR="00C53A42" w:rsidRPr="00AC084E">
              <w:rPr>
                <w:rFonts w:ascii="Arial" w:hAnsi="Arial" w:cs="Arial"/>
                <w:bCs/>
                <w:sz w:val="18"/>
                <w:szCs w:val="18"/>
                <w:lang w:val="en-GB"/>
              </w:rPr>
              <w:t xml:space="preserve"> and/or Services offered by the Supplier are higher than market prices, the </w:t>
            </w:r>
            <w:r w:rsidRPr="00AC084E">
              <w:rPr>
                <w:rFonts w:ascii="Arial" w:hAnsi="Arial" w:cs="Arial"/>
                <w:bCs/>
                <w:sz w:val="18"/>
                <w:szCs w:val="18"/>
                <w:lang w:val="en-GB"/>
              </w:rPr>
              <w:t>Contracting Authority</w:t>
            </w:r>
            <w:r w:rsidR="00C53A42" w:rsidRPr="00AC084E">
              <w:rPr>
                <w:rFonts w:ascii="Arial" w:hAnsi="Arial" w:cs="Arial"/>
                <w:bCs/>
                <w:sz w:val="18"/>
                <w:szCs w:val="18"/>
                <w:lang w:val="en-GB"/>
              </w:rPr>
              <w:t xml:space="preserve"> shall request the Supplier to reduce them. If the Supplier refuses to reduce the prices of the </w:t>
            </w:r>
            <w:r w:rsidRPr="00AC084E">
              <w:rPr>
                <w:rFonts w:ascii="Arial" w:hAnsi="Arial" w:cs="Arial"/>
                <w:bCs/>
                <w:sz w:val="18"/>
                <w:szCs w:val="18"/>
                <w:lang w:val="en-GB"/>
              </w:rPr>
              <w:t>Unforeseen Goods</w:t>
            </w:r>
            <w:r w:rsidR="00C53A42" w:rsidRPr="00AC084E">
              <w:rPr>
                <w:rFonts w:ascii="Arial" w:hAnsi="Arial" w:cs="Arial"/>
                <w:bCs/>
                <w:sz w:val="18"/>
                <w:szCs w:val="18"/>
                <w:lang w:val="en-GB"/>
              </w:rPr>
              <w:t xml:space="preserve"> and/or Services to market prices, the </w:t>
            </w:r>
            <w:r w:rsidRPr="00AC084E">
              <w:rPr>
                <w:rFonts w:ascii="Arial" w:hAnsi="Arial" w:cs="Arial"/>
                <w:bCs/>
                <w:sz w:val="18"/>
                <w:szCs w:val="18"/>
                <w:lang w:val="en-GB"/>
              </w:rPr>
              <w:t>Contracting Authority</w:t>
            </w:r>
            <w:r w:rsidR="00C53A42" w:rsidRPr="00AC084E">
              <w:rPr>
                <w:rFonts w:ascii="Arial" w:hAnsi="Arial" w:cs="Arial"/>
                <w:bCs/>
                <w:sz w:val="18"/>
                <w:szCs w:val="18"/>
                <w:lang w:val="en-GB"/>
              </w:rPr>
              <w:t xml:space="preserve"> reserves the right to procure the </w:t>
            </w:r>
            <w:r w:rsidRPr="00AC084E">
              <w:rPr>
                <w:rFonts w:ascii="Arial" w:hAnsi="Arial" w:cs="Arial"/>
                <w:bCs/>
                <w:sz w:val="18"/>
                <w:szCs w:val="18"/>
                <w:lang w:val="en-GB"/>
              </w:rPr>
              <w:t>Unforeseen Goods</w:t>
            </w:r>
            <w:r w:rsidR="00C53A42" w:rsidRPr="00AC084E">
              <w:rPr>
                <w:rFonts w:ascii="Arial" w:hAnsi="Arial" w:cs="Arial"/>
                <w:bCs/>
                <w:sz w:val="18"/>
                <w:szCs w:val="18"/>
                <w:lang w:val="en-GB"/>
              </w:rPr>
              <w:t xml:space="preserve"> and/or Services through a separate procurement.</w:t>
            </w:r>
          </w:p>
        </w:tc>
        <w:tc>
          <w:tcPr>
            <w:tcW w:w="2339" w:type="dxa"/>
            <w:vMerge/>
            <w:vAlign w:val="center"/>
          </w:tcPr>
          <w:p w14:paraId="06CFD359" w14:textId="77777777" w:rsidR="00B61BC3" w:rsidRPr="00AC084E" w:rsidRDefault="00B61BC3" w:rsidP="009917C4">
            <w:pPr>
              <w:spacing w:after="0" w:line="240" w:lineRule="auto"/>
              <w:rPr>
                <w:rFonts w:ascii="Arial" w:eastAsia="Arial" w:hAnsi="Arial" w:cs="Arial"/>
                <w:sz w:val="18"/>
                <w:szCs w:val="18"/>
                <w:lang w:val="en-GB"/>
              </w:rPr>
            </w:pPr>
          </w:p>
        </w:tc>
      </w:tr>
      <w:tr w:rsidR="00B61BC3" w:rsidRPr="00AC084E" w14:paraId="43AFEF14" w14:textId="77777777" w:rsidTr="00DB3A79">
        <w:trPr>
          <w:trHeight w:val="233"/>
        </w:trPr>
        <w:tc>
          <w:tcPr>
            <w:tcW w:w="5524" w:type="dxa"/>
            <w:gridSpan w:val="3"/>
            <w:shd w:val="clear" w:color="auto" w:fill="F2F2F2"/>
            <w:vAlign w:val="center"/>
          </w:tcPr>
          <w:p w14:paraId="37AB0C9B" w14:textId="15457702" w:rsidR="00B61BC3" w:rsidRPr="00AC084E" w:rsidRDefault="00BA3F44" w:rsidP="009917C4">
            <w:pPr>
              <w:numPr>
                <w:ilvl w:val="1"/>
                <w:numId w:val="3"/>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t>Revision</w:t>
            </w:r>
            <w:r w:rsidR="00196BD1" w:rsidRPr="00AC084E">
              <w:rPr>
                <w:rFonts w:ascii="Arial" w:eastAsia="Arial" w:hAnsi="Arial" w:cs="Arial"/>
                <w:sz w:val="18"/>
                <w:szCs w:val="18"/>
                <w:lang w:val="en-GB"/>
              </w:rPr>
              <w:t xml:space="preserve"> of Contract Price</w:t>
            </w:r>
            <w:r w:rsidR="00B61BC3" w:rsidRPr="00AC084E">
              <w:rPr>
                <w:rFonts w:ascii="Arial" w:eastAsia="Arial" w:hAnsi="Arial" w:cs="Arial"/>
                <w:sz w:val="18"/>
                <w:szCs w:val="18"/>
                <w:lang w:val="en-GB"/>
              </w:rPr>
              <w:t xml:space="preserve"> </w:t>
            </w:r>
          </w:p>
        </w:tc>
        <w:tc>
          <w:tcPr>
            <w:tcW w:w="4677" w:type="dxa"/>
            <w:gridSpan w:val="2"/>
            <w:vAlign w:val="center"/>
          </w:tcPr>
          <w:p w14:paraId="60350C57" w14:textId="11A46992" w:rsidR="00B82DF3" w:rsidRPr="00AC084E" w:rsidRDefault="00000000" w:rsidP="00B82DF3">
            <w:pPr>
              <w:spacing w:after="0" w:line="240" w:lineRule="auto"/>
              <w:rPr>
                <w:rFonts w:ascii="Arial" w:eastAsia="Arial" w:hAnsi="Arial" w:cs="Arial"/>
                <w:sz w:val="18"/>
                <w:szCs w:val="18"/>
                <w:lang w:val="en-GB"/>
              </w:rPr>
            </w:pPr>
            <w:sdt>
              <w:sdtPr>
                <w:rPr>
                  <w:rFonts w:ascii="Arial" w:hAnsi="Arial" w:cs="Arial"/>
                  <w:bCs/>
                  <w:sz w:val="18"/>
                  <w:szCs w:val="18"/>
                  <w:lang w:val="en-GB"/>
                </w:rPr>
                <w:id w:val="-1933889801"/>
                <w14:checkbox>
                  <w14:checked w14:val="1"/>
                  <w14:checkedState w14:val="2612" w14:font="MS Gothic"/>
                  <w14:uncheckedState w14:val="2610" w14:font="MS Gothic"/>
                </w14:checkbox>
              </w:sdtPr>
              <w:sdtContent>
                <w:r w:rsidR="005539E7" w:rsidRPr="00AC084E">
                  <w:rPr>
                    <w:rFonts w:ascii="Segoe UI Symbol" w:eastAsia="MS Gothic" w:hAnsi="Segoe UI Symbol" w:cs="Segoe UI Symbol"/>
                    <w:bCs/>
                    <w:sz w:val="18"/>
                    <w:szCs w:val="18"/>
                    <w:lang w:val="en-GB"/>
                  </w:rPr>
                  <w:t>☒</w:t>
                </w:r>
              </w:sdtContent>
            </w:sdt>
            <w:r w:rsidR="005539E7" w:rsidRPr="00AC084E">
              <w:rPr>
                <w:rFonts w:ascii="Arial" w:eastAsia="Arial" w:hAnsi="Arial" w:cs="Arial"/>
                <w:sz w:val="18"/>
                <w:szCs w:val="18"/>
                <w:lang w:val="en-GB"/>
              </w:rPr>
              <w:t xml:space="preserve"> </w:t>
            </w:r>
            <w:r w:rsidR="00B61BC3" w:rsidRPr="00AC084E">
              <w:rPr>
                <w:rFonts w:ascii="Arial" w:eastAsia="Arial" w:hAnsi="Arial" w:cs="Arial"/>
                <w:sz w:val="18"/>
                <w:szCs w:val="18"/>
                <w:lang w:val="en-GB"/>
              </w:rPr>
              <w:t xml:space="preserve">– </w:t>
            </w:r>
            <w:r w:rsidR="00B82DF3" w:rsidRPr="00AC084E">
              <w:rPr>
                <w:rFonts w:ascii="Arial" w:eastAsia="Arial" w:hAnsi="Arial" w:cs="Arial"/>
                <w:sz w:val="18"/>
                <w:szCs w:val="18"/>
                <w:lang w:val="en-GB"/>
              </w:rPr>
              <w:t>applicable</w:t>
            </w:r>
          </w:p>
          <w:p w14:paraId="380F72B2" w14:textId="2E65CA8B" w:rsidR="00B61BC3" w:rsidRPr="00AC084E" w:rsidRDefault="00B82DF3" w:rsidP="00B82DF3">
            <w:pPr>
              <w:spacing w:after="0" w:line="240" w:lineRule="auto"/>
              <w:rPr>
                <w:rFonts w:ascii="Arial" w:eastAsia="Times New Roman" w:hAnsi="Arial" w:cs="Arial"/>
                <w:bCs/>
                <w:sz w:val="18"/>
                <w:szCs w:val="18"/>
                <w:lang w:val="en-GB"/>
              </w:rPr>
            </w:pPr>
            <w:r w:rsidRPr="00AC084E">
              <w:rPr>
                <w:rFonts w:ascii="Segoe UI Symbol" w:eastAsia="Arial" w:hAnsi="Segoe UI Symbol" w:cs="Segoe UI Symbol"/>
                <w:sz w:val="18"/>
                <w:szCs w:val="18"/>
                <w:lang w:val="en-GB"/>
              </w:rPr>
              <w:t>☐</w:t>
            </w:r>
            <w:r w:rsidRPr="00AC084E">
              <w:rPr>
                <w:rFonts w:ascii="Arial" w:eastAsia="Arial" w:hAnsi="Arial" w:cs="Arial"/>
                <w:sz w:val="18"/>
                <w:szCs w:val="18"/>
                <w:lang w:val="en-GB"/>
              </w:rPr>
              <w:t xml:space="preserve"> – not applicable</w:t>
            </w:r>
          </w:p>
        </w:tc>
      </w:tr>
      <w:tr w:rsidR="00B61BC3" w:rsidRPr="00AC084E" w14:paraId="1B18A1D9" w14:textId="77777777" w:rsidTr="00DB3A79">
        <w:trPr>
          <w:trHeight w:val="233"/>
        </w:trPr>
        <w:tc>
          <w:tcPr>
            <w:tcW w:w="5524" w:type="dxa"/>
            <w:gridSpan w:val="3"/>
            <w:shd w:val="clear" w:color="auto" w:fill="F2F2F2"/>
            <w:vAlign w:val="center"/>
          </w:tcPr>
          <w:p w14:paraId="554D7C88" w14:textId="0DEA2F0A"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4.</w:t>
            </w:r>
            <w:r w:rsidR="00BE6C4B" w:rsidRPr="00AC084E">
              <w:rPr>
                <w:rFonts w:ascii="Arial" w:eastAsia="Arial" w:hAnsi="Arial" w:cs="Arial"/>
                <w:sz w:val="18"/>
                <w:szCs w:val="18"/>
                <w:lang w:val="en-GB"/>
              </w:rPr>
              <w:t>7</w:t>
            </w:r>
            <w:r w:rsidRPr="00AC084E">
              <w:rPr>
                <w:rFonts w:ascii="Arial" w:eastAsia="Arial" w:hAnsi="Arial" w:cs="Arial"/>
                <w:sz w:val="18"/>
                <w:szCs w:val="18"/>
                <w:lang w:val="en-GB"/>
              </w:rPr>
              <w:t xml:space="preserve">.1. </w:t>
            </w:r>
            <w:r w:rsidR="00196BD1" w:rsidRPr="00AC084E">
              <w:rPr>
                <w:rFonts w:ascii="Arial" w:eastAsia="Arial" w:hAnsi="Arial" w:cs="Arial"/>
                <w:sz w:val="18"/>
                <w:szCs w:val="18"/>
                <w:lang w:val="en-GB"/>
              </w:rPr>
              <w:t>Frequency of Contract Price revi</w:t>
            </w:r>
            <w:r w:rsidR="00BA3F44" w:rsidRPr="00AC084E">
              <w:rPr>
                <w:rFonts w:ascii="Arial" w:eastAsia="Arial" w:hAnsi="Arial" w:cs="Arial"/>
                <w:sz w:val="18"/>
                <w:szCs w:val="18"/>
                <w:lang w:val="en-GB"/>
              </w:rPr>
              <w:t>sion (</w:t>
            </w:r>
            <w:r w:rsidR="00196BD1" w:rsidRPr="00AC084E">
              <w:rPr>
                <w:rFonts w:ascii="Arial" w:eastAsia="Arial" w:hAnsi="Arial" w:cs="Arial"/>
                <w:sz w:val="18"/>
                <w:szCs w:val="18"/>
                <w:lang w:val="en-GB"/>
              </w:rPr>
              <w:t>initial)</w:t>
            </w:r>
          </w:p>
        </w:tc>
        <w:tc>
          <w:tcPr>
            <w:tcW w:w="4677" w:type="dxa"/>
            <w:gridSpan w:val="2"/>
            <w:vAlign w:val="center"/>
          </w:tcPr>
          <w:p w14:paraId="108EB551" w14:textId="60B650AD" w:rsidR="00B61BC3" w:rsidRPr="00AC084E" w:rsidRDefault="00B61BC3" w:rsidP="009917C4">
            <w:pPr>
              <w:spacing w:after="0" w:line="240" w:lineRule="auto"/>
              <w:rPr>
                <w:rFonts w:ascii="Arial" w:eastAsia="Arial" w:hAnsi="Arial" w:cs="Arial"/>
                <w:sz w:val="18"/>
                <w:szCs w:val="18"/>
                <w:lang w:val="en-GB"/>
              </w:rPr>
            </w:pPr>
            <w:r w:rsidRPr="00AC084E">
              <w:rPr>
                <w:rFonts w:ascii="Segoe UI Symbol" w:eastAsia="MS Gothic" w:hAnsi="Segoe UI Symbol" w:cs="Segoe UI Symbol"/>
                <w:bCs/>
                <w:sz w:val="18"/>
                <w:szCs w:val="18"/>
                <w:lang w:val="en-GB"/>
              </w:rPr>
              <w:t>☐</w:t>
            </w:r>
            <w:r w:rsidRPr="00AC084E">
              <w:rPr>
                <w:rFonts w:ascii="Arial" w:eastAsia="Arial" w:hAnsi="Arial" w:cs="Arial"/>
                <w:sz w:val="18"/>
                <w:szCs w:val="18"/>
                <w:lang w:val="en-GB"/>
              </w:rPr>
              <w:t xml:space="preserve"> – </w:t>
            </w:r>
            <w:r w:rsidR="00B82DF3" w:rsidRPr="00AC084E">
              <w:rPr>
                <w:rFonts w:ascii="Arial" w:eastAsia="Arial" w:hAnsi="Arial" w:cs="Arial"/>
                <w:sz w:val="18"/>
                <w:szCs w:val="18"/>
                <w:lang w:val="en-GB"/>
              </w:rPr>
              <w:t>6 months after the Contract enters into force</w:t>
            </w:r>
          </w:p>
          <w:p w14:paraId="384213AA" w14:textId="4A0D75DD" w:rsidR="00B61BC3" w:rsidRPr="00AC084E" w:rsidRDefault="00000000" w:rsidP="009917C4">
            <w:pPr>
              <w:spacing w:after="0" w:line="240" w:lineRule="auto"/>
              <w:rPr>
                <w:rFonts w:ascii="Arial" w:eastAsia="Arial" w:hAnsi="Arial" w:cs="Arial"/>
                <w:sz w:val="18"/>
                <w:szCs w:val="18"/>
                <w:lang w:val="en-GB"/>
              </w:rPr>
            </w:pPr>
            <w:sdt>
              <w:sdtPr>
                <w:rPr>
                  <w:rFonts w:ascii="Arial" w:hAnsi="Arial" w:cs="Arial"/>
                  <w:bCs/>
                  <w:sz w:val="18"/>
                  <w:szCs w:val="18"/>
                  <w:lang w:val="en-GB"/>
                </w:rPr>
                <w:id w:val="-1841684164"/>
                <w14:checkbox>
                  <w14:checked w14:val="1"/>
                  <w14:checkedState w14:val="2612" w14:font="MS Gothic"/>
                  <w14:uncheckedState w14:val="2610" w14:font="MS Gothic"/>
                </w14:checkbox>
              </w:sdtPr>
              <w:sdtContent>
                <w:r w:rsidR="005539E7" w:rsidRPr="00AC084E">
                  <w:rPr>
                    <w:rFonts w:ascii="Segoe UI Symbol" w:eastAsia="MS Gothic" w:hAnsi="Segoe UI Symbol" w:cs="Segoe UI Symbol"/>
                    <w:bCs/>
                    <w:sz w:val="18"/>
                    <w:szCs w:val="18"/>
                    <w:lang w:val="en-GB"/>
                  </w:rPr>
                  <w:t>☒</w:t>
                </w:r>
              </w:sdtContent>
            </w:sdt>
            <w:r w:rsidR="005539E7" w:rsidRPr="00AC084E">
              <w:rPr>
                <w:rFonts w:ascii="Arial" w:eastAsia="Arial" w:hAnsi="Arial" w:cs="Arial"/>
                <w:sz w:val="18"/>
                <w:szCs w:val="18"/>
                <w:lang w:val="en-GB"/>
              </w:rPr>
              <w:t xml:space="preserve"> </w:t>
            </w:r>
            <w:r w:rsidR="00B61BC3" w:rsidRPr="00AC084E">
              <w:rPr>
                <w:rFonts w:ascii="Arial" w:eastAsia="Arial" w:hAnsi="Arial" w:cs="Arial"/>
                <w:sz w:val="18"/>
                <w:szCs w:val="18"/>
                <w:lang w:val="en-GB"/>
              </w:rPr>
              <w:t>–</w:t>
            </w:r>
            <w:r w:rsidR="00B82DF3" w:rsidRPr="00AC084E">
              <w:rPr>
                <w:lang w:val="en-GB"/>
              </w:rPr>
              <w:t xml:space="preserve"> </w:t>
            </w:r>
            <w:r w:rsidR="00B82DF3" w:rsidRPr="00AC084E">
              <w:rPr>
                <w:rFonts w:ascii="Arial" w:eastAsia="Arial" w:hAnsi="Arial" w:cs="Arial"/>
                <w:sz w:val="18"/>
                <w:szCs w:val="18"/>
                <w:lang w:val="en-GB"/>
              </w:rPr>
              <w:t>12 months after the Contract enters into force</w:t>
            </w:r>
          </w:p>
          <w:p w14:paraId="18AF6093" w14:textId="757A5730" w:rsidR="00B61BC3" w:rsidRPr="00AC084E" w:rsidRDefault="00B61BC3" w:rsidP="009917C4">
            <w:pPr>
              <w:spacing w:after="0" w:line="240" w:lineRule="auto"/>
              <w:rPr>
                <w:rFonts w:ascii="Arial" w:eastAsia="Arial" w:hAnsi="Arial" w:cs="Arial"/>
                <w:sz w:val="18"/>
                <w:szCs w:val="18"/>
                <w:lang w:val="en-GB"/>
              </w:rPr>
            </w:pPr>
            <w:r w:rsidRPr="00AC084E">
              <w:rPr>
                <w:rFonts w:ascii="Segoe UI Symbol" w:eastAsia="MS Gothic" w:hAnsi="Segoe UI Symbol" w:cs="Segoe UI Symbol"/>
                <w:bCs/>
                <w:sz w:val="18"/>
                <w:szCs w:val="18"/>
                <w:lang w:val="en-GB"/>
              </w:rPr>
              <w:t>☐</w:t>
            </w:r>
            <w:r w:rsidRPr="00AC084E">
              <w:rPr>
                <w:rFonts w:ascii="Arial" w:eastAsia="Arial" w:hAnsi="Arial" w:cs="Arial"/>
                <w:sz w:val="18"/>
                <w:szCs w:val="18"/>
                <w:lang w:val="en-GB"/>
              </w:rPr>
              <w:t xml:space="preserve"> –</w:t>
            </w:r>
            <w:r w:rsidR="00B82DF3" w:rsidRPr="00AC084E">
              <w:rPr>
                <w:lang w:val="en-GB"/>
              </w:rPr>
              <w:t xml:space="preserve"> </w:t>
            </w:r>
            <w:r w:rsidR="00B82DF3" w:rsidRPr="00AC084E">
              <w:rPr>
                <w:rFonts w:ascii="Arial" w:eastAsia="Arial" w:hAnsi="Arial" w:cs="Arial"/>
                <w:sz w:val="18"/>
                <w:szCs w:val="18"/>
                <w:lang w:val="en-GB"/>
              </w:rPr>
              <w:t>other ......(specify)</w:t>
            </w:r>
          </w:p>
        </w:tc>
      </w:tr>
      <w:tr w:rsidR="00B61BC3" w:rsidRPr="00AC084E" w14:paraId="3886255B" w14:textId="77777777" w:rsidTr="00DB3A79">
        <w:trPr>
          <w:trHeight w:val="233"/>
        </w:trPr>
        <w:tc>
          <w:tcPr>
            <w:tcW w:w="5524" w:type="dxa"/>
            <w:gridSpan w:val="3"/>
            <w:shd w:val="clear" w:color="auto" w:fill="F2F2F2"/>
            <w:vAlign w:val="center"/>
          </w:tcPr>
          <w:p w14:paraId="3BF1E754" w14:textId="5C68536F"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4.</w:t>
            </w:r>
            <w:r w:rsidR="00BE6C4B" w:rsidRPr="00AC084E">
              <w:rPr>
                <w:rFonts w:ascii="Arial" w:eastAsia="Arial" w:hAnsi="Arial" w:cs="Arial"/>
                <w:sz w:val="18"/>
                <w:szCs w:val="18"/>
                <w:lang w:val="en-GB"/>
              </w:rPr>
              <w:t>7</w:t>
            </w:r>
            <w:r w:rsidRPr="00AC084E">
              <w:rPr>
                <w:rFonts w:ascii="Arial" w:eastAsia="Arial" w:hAnsi="Arial" w:cs="Arial"/>
                <w:sz w:val="18"/>
                <w:szCs w:val="18"/>
                <w:lang w:val="en-GB"/>
              </w:rPr>
              <w:t xml:space="preserve">.2. </w:t>
            </w:r>
            <w:r w:rsidR="00196BD1" w:rsidRPr="00AC084E">
              <w:rPr>
                <w:rFonts w:ascii="Arial" w:eastAsia="Arial" w:hAnsi="Arial" w:cs="Arial"/>
                <w:sz w:val="18"/>
                <w:szCs w:val="18"/>
                <w:lang w:val="en-GB"/>
              </w:rPr>
              <w:t>Frequency of Contract Price r</w:t>
            </w:r>
            <w:r w:rsidR="00BA3F44" w:rsidRPr="00AC084E">
              <w:rPr>
                <w:rFonts w:ascii="Arial" w:eastAsia="Arial" w:hAnsi="Arial" w:cs="Arial"/>
                <w:sz w:val="18"/>
                <w:szCs w:val="18"/>
                <w:lang w:val="en-GB"/>
              </w:rPr>
              <w:t>evision</w:t>
            </w:r>
            <w:r w:rsidR="00196BD1" w:rsidRPr="00AC084E">
              <w:rPr>
                <w:rFonts w:ascii="Arial" w:eastAsia="Arial" w:hAnsi="Arial" w:cs="Arial"/>
                <w:sz w:val="18"/>
                <w:szCs w:val="18"/>
                <w:lang w:val="en-GB"/>
              </w:rPr>
              <w:t xml:space="preserve"> (secondary, etc.)</w:t>
            </w:r>
          </w:p>
        </w:tc>
        <w:tc>
          <w:tcPr>
            <w:tcW w:w="4677" w:type="dxa"/>
            <w:gridSpan w:val="2"/>
            <w:vAlign w:val="center"/>
          </w:tcPr>
          <w:p w14:paraId="7956DC6F" w14:textId="69D06AF0" w:rsidR="00B61BC3" w:rsidRPr="00AC084E" w:rsidRDefault="00B61BC3" w:rsidP="009917C4">
            <w:pPr>
              <w:spacing w:after="0" w:line="240" w:lineRule="auto"/>
              <w:rPr>
                <w:rFonts w:ascii="Arial" w:eastAsia="Arial" w:hAnsi="Arial" w:cs="Arial"/>
                <w:sz w:val="18"/>
                <w:szCs w:val="18"/>
                <w:lang w:val="en-GB"/>
              </w:rPr>
            </w:pPr>
            <w:r w:rsidRPr="00AC084E">
              <w:rPr>
                <w:rFonts w:ascii="Segoe UI Symbol" w:eastAsia="MS Gothic" w:hAnsi="Segoe UI Symbol" w:cs="Segoe UI Symbol"/>
                <w:bCs/>
                <w:sz w:val="18"/>
                <w:szCs w:val="18"/>
                <w:lang w:val="en-GB"/>
              </w:rPr>
              <w:t>☐</w:t>
            </w:r>
            <w:r w:rsidRPr="00AC084E">
              <w:rPr>
                <w:rFonts w:ascii="Arial" w:eastAsia="Arial" w:hAnsi="Arial" w:cs="Arial"/>
                <w:sz w:val="18"/>
                <w:szCs w:val="18"/>
                <w:lang w:val="en-GB"/>
              </w:rPr>
              <w:t xml:space="preserve"> – </w:t>
            </w:r>
            <w:r w:rsidR="00B82DF3" w:rsidRPr="00AC084E">
              <w:rPr>
                <w:rFonts w:ascii="Arial" w:eastAsia="Arial" w:hAnsi="Arial" w:cs="Arial"/>
                <w:sz w:val="18"/>
                <w:szCs w:val="18"/>
                <w:lang w:val="en-GB"/>
              </w:rPr>
              <w:t>6 months after the last price revision</w:t>
            </w:r>
          </w:p>
          <w:p w14:paraId="145379A0" w14:textId="745130F7" w:rsidR="00B61BC3" w:rsidRPr="00AC084E" w:rsidRDefault="00000000" w:rsidP="009917C4">
            <w:pPr>
              <w:spacing w:after="0" w:line="240" w:lineRule="auto"/>
              <w:rPr>
                <w:rFonts w:ascii="Arial" w:eastAsia="Arial" w:hAnsi="Arial" w:cs="Arial"/>
                <w:sz w:val="18"/>
                <w:szCs w:val="18"/>
                <w:lang w:val="en-GB"/>
              </w:rPr>
            </w:pPr>
            <w:sdt>
              <w:sdtPr>
                <w:rPr>
                  <w:rFonts w:ascii="Arial" w:hAnsi="Arial" w:cs="Arial"/>
                  <w:bCs/>
                  <w:sz w:val="18"/>
                  <w:szCs w:val="18"/>
                  <w:lang w:val="en-GB"/>
                </w:rPr>
                <w:id w:val="266819784"/>
                <w14:checkbox>
                  <w14:checked w14:val="1"/>
                  <w14:checkedState w14:val="2612" w14:font="MS Gothic"/>
                  <w14:uncheckedState w14:val="2610" w14:font="MS Gothic"/>
                </w14:checkbox>
              </w:sdtPr>
              <w:sdtContent>
                <w:r w:rsidR="005539E7" w:rsidRPr="00AC084E">
                  <w:rPr>
                    <w:rFonts w:ascii="Segoe UI Symbol" w:eastAsia="MS Gothic" w:hAnsi="Segoe UI Symbol" w:cs="Segoe UI Symbol"/>
                    <w:bCs/>
                    <w:sz w:val="18"/>
                    <w:szCs w:val="18"/>
                    <w:lang w:val="en-GB"/>
                  </w:rPr>
                  <w:t>☒</w:t>
                </w:r>
              </w:sdtContent>
            </w:sdt>
            <w:r w:rsidR="005539E7" w:rsidRPr="00AC084E">
              <w:rPr>
                <w:rFonts w:ascii="Arial" w:eastAsia="Arial" w:hAnsi="Arial" w:cs="Arial"/>
                <w:sz w:val="18"/>
                <w:szCs w:val="18"/>
                <w:lang w:val="en-GB"/>
              </w:rPr>
              <w:t xml:space="preserve"> </w:t>
            </w:r>
            <w:r w:rsidR="00B61BC3" w:rsidRPr="00AC084E">
              <w:rPr>
                <w:rFonts w:ascii="Arial" w:eastAsia="Arial" w:hAnsi="Arial" w:cs="Arial"/>
                <w:sz w:val="18"/>
                <w:szCs w:val="18"/>
                <w:lang w:val="en-GB"/>
              </w:rPr>
              <w:t xml:space="preserve">– </w:t>
            </w:r>
            <w:r w:rsidR="00B82DF3" w:rsidRPr="00AC084E">
              <w:rPr>
                <w:rFonts w:ascii="Arial" w:eastAsia="Arial" w:hAnsi="Arial" w:cs="Arial"/>
                <w:sz w:val="18"/>
                <w:szCs w:val="18"/>
                <w:lang w:val="en-GB"/>
              </w:rPr>
              <w:t>12 months after the last price revision</w:t>
            </w:r>
          </w:p>
          <w:p w14:paraId="4A4447DF" w14:textId="393F74B4" w:rsidR="00B61BC3" w:rsidRPr="00AC084E" w:rsidRDefault="00B61BC3" w:rsidP="009917C4">
            <w:pPr>
              <w:spacing w:after="0" w:line="240" w:lineRule="auto"/>
              <w:rPr>
                <w:rFonts w:ascii="Arial" w:eastAsia="Arial" w:hAnsi="Arial" w:cs="Arial"/>
                <w:sz w:val="18"/>
                <w:szCs w:val="18"/>
                <w:lang w:val="en-GB"/>
              </w:rPr>
            </w:pPr>
            <w:r w:rsidRPr="00AC084E">
              <w:rPr>
                <w:rFonts w:ascii="Segoe UI Symbol" w:eastAsia="MS Gothic" w:hAnsi="Segoe UI Symbol" w:cs="Segoe UI Symbol"/>
                <w:bCs/>
                <w:sz w:val="18"/>
                <w:szCs w:val="18"/>
                <w:lang w:val="en-GB"/>
              </w:rPr>
              <w:t>☐</w:t>
            </w:r>
            <w:r w:rsidRPr="00AC084E">
              <w:rPr>
                <w:rFonts w:ascii="Arial" w:eastAsia="Arial" w:hAnsi="Arial" w:cs="Arial"/>
                <w:sz w:val="18"/>
                <w:szCs w:val="18"/>
                <w:lang w:val="en-GB"/>
              </w:rPr>
              <w:t xml:space="preserve"> – </w:t>
            </w:r>
            <w:r w:rsidR="00B82DF3" w:rsidRPr="00AC084E">
              <w:rPr>
                <w:rFonts w:ascii="Arial" w:eastAsia="Arial" w:hAnsi="Arial" w:cs="Arial"/>
                <w:sz w:val="18"/>
                <w:szCs w:val="18"/>
                <w:lang w:val="en-GB"/>
              </w:rPr>
              <w:t>other ......(specify)</w:t>
            </w:r>
          </w:p>
        </w:tc>
      </w:tr>
      <w:tr w:rsidR="00B61BC3" w:rsidRPr="00AC084E" w14:paraId="537BED1D" w14:textId="77777777" w:rsidTr="00DB3A79">
        <w:trPr>
          <w:trHeight w:val="233"/>
        </w:trPr>
        <w:tc>
          <w:tcPr>
            <w:tcW w:w="5524" w:type="dxa"/>
            <w:gridSpan w:val="3"/>
            <w:shd w:val="clear" w:color="auto" w:fill="F2F2F2"/>
            <w:vAlign w:val="center"/>
          </w:tcPr>
          <w:p w14:paraId="215E1AF9" w14:textId="4EF9857A"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4.</w:t>
            </w:r>
            <w:r w:rsidR="00BE6C4B" w:rsidRPr="00AC084E">
              <w:rPr>
                <w:rFonts w:ascii="Arial" w:eastAsia="Arial" w:hAnsi="Arial" w:cs="Arial"/>
                <w:sz w:val="18"/>
                <w:szCs w:val="18"/>
                <w:lang w:val="en-GB"/>
              </w:rPr>
              <w:t>7</w:t>
            </w:r>
            <w:r w:rsidRPr="00AC084E">
              <w:rPr>
                <w:rFonts w:ascii="Arial" w:eastAsia="Arial" w:hAnsi="Arial" w:cs="Arial"/>
                <w:sz w:val="18"/>
                <w:szCs w:val="18"/>
                <w:lang w:val="en-GB"/>
              </w:rPr>
              <w:t xml:space="preserve">.3. </w:t>
            </w:r>
            <w:r w:rsidR="00196BD1" w:rsidRPr="00AC084E">
              <w:rPr>
                <w:rFonts w:ascii="Arial" w:eastAsia="Arial" w:hAnsi="Arial" w:cs="Arial"/>
                <w:sz w:val="18"/>
                <w:szCs w:val="18"/>
                <w:lang w:val="en-GB"/>
              </w:rPr>
              <w:t>Basis for Contract Price revi</w:t>
            </w:r>
            <w:r w:rsidR="00BA3F44" w:rsidRPr="00AC084E">
              <w:rPr>
                <w:rFonts w:ascii="Arial" w:eastAsia="Arial" w:hAnsi="Arial" w:cs="Arial"/>
                <w:sz w:val="18"/>
                <w:szCs w:val="18"/>
                <w:lang w:val="en-GB"/>
              </w:rPr>
              <w:t>sion</w:t>
            </w:r>
          </w:p>
          <w:p w14:paraId="0015079F" w14:textId="77777777" w:rsidR="00B61BC3" w:rsidRPr="00AC084E" w:rsidRDefault="00B61BC3" w:rsidP="009917C4">
            <w:pPr>
              <w:spacing w:after="0" w:line="240" w:lineRule="auto"/>
              <w:rPr>
                <w:rFonts w:ascii="Arial" w:eastAsia="Arial" w:hAnsi="Arial" w:cs="Arial"/>
                <w:sz w:val="18"/>
                <w:szCs w:val="18"/>
                <w:lang w:val="en-GB"/>
              </w:rPr>
            </w:pPr>
          </w:p>
          <w:p w14:paraId="34854F27" w14:textId="77777777" w:rsidR="00B61BC3" w:rsidRPr="00AC084E" w:rsidRDefault="00B61BC3" w:rsidP="009917C4">
            <w:pPr>
              <w:spacing w:after="0" w:line="240" w:lineRule="auto"/>
              <w:rPr>
                <w:rFonts w:ascii="Arial" w:eastAsia="Arial" w:hAnsi="Arial" w:cs="Arial"/>
                <w:sz w:val="18"/>
                <w:szCs w:val="18"/>
                <w:lang w:val="en-GB"/>
              </w:rPr>
            </w:pPr>
          </w:p>
          <w:p w14:paraId="4D4DD169" w14:textId="77777777" w:rsidR="00B61BC3" w:rsidRPr="00AC084E" w:rsidRDefault="00B61BC3" w:rsidP="009917C4">
            <w:pPr>
              <w:spacing w:after="0" w:line="240" w:lineRule="auto"/>
              <w:rPr>
                <w:rFonts w:ascii="Arial" w:eastAsia="Arial" w:hAnsi="Arial" w:cs="Arial"/>
                <w:sz w:val="18"/>
                <w:szCs w:val="18"/>
                <w:lang w:val="en-GB"/>
              </w:rPr>
            </w:pPr>
          </w:p>
          <w:p w14:paraId="487D3F2F" w14:textId="77777777" w:rsidR="00B61BC3" w:rsidRPr="00AC084E" w:rsidRDefault="00B61BC3" w:rsidP="009917C4">
            <w:pPr>
              <w:spacing w:after="0" w:line="240" w:lineRule="auto"/>
              <w:rPr>
                <w:rFonts w:ascii="Arial" w:eastAsia="Arial" w:hAnsi="Arial" w:cs="Arial"/>
                <w:sz w:val="18"/>
                <w:szCs w:val="18"/>
                <w:lang w:val="en-GB"/>
              </w:rPr>
            </w:pPr>
          </w:p>
          <w:p w14:paraId="463283AA" w14:textId="77777777" w:rsidR="00B61BC3" w:rsidRPr="00AC084E" w:rsidRDefault="00B61BC3" w:rsidP="009917C4">
            <w:pPr>
              <w:spacing w:after="0" w:line="240" w:lineRule="auto"/>
              <w:rPr>
                <w:rFonts w:ascii="Arial" w:eastAsia="Arial" w:hAnsi="Arial" w:cs="Arial"/>
                <w:sz w:val="18"/>
                <w:szCs w:val="18"/>
                <w:lang w:val="en-GB"/>
              </w:rPr>
            </w:pPr>
          </w:p>
          <w:p w14:paraId="0E3F075C" w14:textId="07EDBB2E" w:rsidR="00B61BC3" w:rsidRPr="00AC084E" w:rsidRDefault="00B61BC3" w:rsidP="009917C4">
            <w:pPr>
              <w:spacing w:after="0" w:line="240" w:lineRule="auto"/>
              <w:rPr>
                <w:rFonts w:ascii="Arial" w:eastAsia="Arial" w:hAnsi="Arial" w:cs="Arial"/>
                <w:sz w:val="18"/>
                <w:szCs w:val="18"/>
                <w:lang w:val="en-GB"/>
              </w:rPr>
            </w:pPr>
          </w:p>
        </w:tc>
        <w:tc>
          <w:tcPr>
            <w:tcW w:w="4677" w:type="dxa"/>
            <w:gridSpan w:val="2"/>
            <w:vAlign w:val="center"/>
          </w:tcPr>
          <w:p w14:paraId="2AEAFCE0" w14:textId="7062DC63" w:rsidR="00B61BC3" w:rsidRPr="00AC084E" w:rsidRDefault="00196BD1" w:rsidP="009917C4">
            <w:pPr>
              <w:pStyle w:val="NormalWeb"/>
              <w:spacing w:before="0" w:beforeAutospacing="0" w:after="0" w:afterAutospacing="0"/>
              <w:jc w:val="both"/>
              <w:rPr>
                <w:rFonts w:ascii="Arial" w:hAnsi="Arial" w:cs="Arial"/>
                <w:b/>
                <w:bCs/>
                <w:color w:val="000000"/>
                <w:sz w:val="18"/>
                <w:szCs w:val="18"/>
                <w:lang w:val="en-GB"/>
              </w:rPr>
            </w:pPr>
            <w:r w:rsidRPr="00AC084E">
              <w:rPr>
                <w:rFonts w:ascii="Arial" w:hAnsi="Arial" w:cs="Arial"/>
                <w:b/>
                <w:bCs/>
                <w:color w:val="000000"/>
                <w:sz w:val="18"/>
                <w:szCs w:val="18"/>
                <w:lang w:val="en-GB"/>
              </w:rPr>
              <w:t>Applicable to Goods:</w:t>
            </w:r>
          </w:p>
          <w:p w14:paraId="1DCE02FD" w14:textId="4849A2EF" w:rsidR="005539E7" w:rsidRPr="00AC084E" w:rsidRDefault="005539E7" w:rsidP="00DE6E5F">
            <w:pPr>
              <w:spacing w:after="0"/>
              <w:rPr>
                <w:rFonts w:ascii="Arial" w:hAnsi="Arial" w:cs="Arial"/>
                <w:sz w:val="18"/>
                <w:szCs w:val="18"/>
                <w:lang w:val="en-GB"/>
              </w:rPr>
            </w:pPr>
            <w:r w:rsidRPr="00AC084E">
              <w:rPr>
                <w:rFonts w:ascii="Arial" w:hAnsi="Arial" w:cs="Arial"/>
                <w:sz w:val="18"/>
                <w:szCs w:val="18"/>
                <w:lang w:val="en-GB" w:eastAsia="lt-LT"/>
              </w:rPr>
              <w:t xml:space="preserve">4.7.3.1. </w:t>
            </w:r>
            <w:r w:rsidR="00B5585F" w:rsidRPr="00AC084E">
              <w:rPr>
                <w:rFonts w:ascii="Arial" w:hAnsi="Arial" w:cs="Arial"/>
                <w:sz w:val="18"/>
                <w:szCs w:val="18"/>
                <w:lang w:val="en-GB"/>
              </w:rPr>
              <w:t xml:space="preserve">by applying the monthly consumer price indices for the Lithuanian market published in the indicator database on the website of the State Data Agency (hereinafter referred to as the Agency) </w:t>
            </w:r>
            <w:hyperlink r:id="rId11" w:history="1">
              <w:r w:rsidR="00B5585F" w:rsidRPr="00AC084E">
                <w:rPr>
                  <w:rStyle w:val="Hyperlink"/>
                  <w:rFonts w:ascii="Arial" w:hAnsi="Arial" w:cs="Arial"/>
                  <w:sz w:val="18"/>
                  <w:szCs w:val="18"/>
                  <w:lang w:val="en-GB"/>
                </w:rPr>
                <w:t>http://osp.stat.gov.lt/</w:t>
              </w:r>
            </w:hyperlink>
            <w:r w:rsidR="00B5585F" w:rsidRPr="00AC084E">
              <w:rPr>
                <w:rFonts w:ascii="Arial" w:hAnsi="Arial" w:cs="Arial"/>
                <w:sz w:val="18"/>
                <w:szCs w:val="18"/>
                <w:lang w:val="en-GB"/>
              </w:rPr>
              <w:t xml:space="preserve">, in the field of statistics “Economy and finance (macroeconomics)”, in part “Price indices, changes and prices”, in the section “Consumer price indices (CPI), price changes, weights, average prices”, </w:t>
            </w:r>
            <w:r w:rsidR="00B5585F" w:rsidRPr="00AC084E">
              <w:rPr>
                <w:rFonts w:ascii="Arial" w:hAnsi="Arial" w:cs="Arial"/>
                <w:sz w:val="18"/>
                <w:szCs w:val="18"/>
                <w:lang w:val="en-GB"/>
              </w:rPr>
              <w:lastRenderedPageBreak/>
              <w:t>according to the economic activity indicator “00 Consumer goods and services”;</w:t>
            </w:r>
          </w:p>
          <w:p w14:paraId="035576EF" w14:textId="2DBC2311" w:rsidR="005539E7" w:rsidRPr="00AC084E" w:rsidRDefault="005539E7" w:rsidP="005539E7">
            <w:pPr>
              <w:spacing w:after="0" w:line="240" w:lineRule="auto"/>
              <w:jc w:val="both"/>
              <w:rPr>
                <w:rFonts w:ascii="Arial" w:hAnsi="Arial" w:cs="Arial"/>
                <w:sz w:val="18"/>
                <w:szCs w:val="18"/>
                <w:lang w:val="en-GB" w:eastAsia="lt-LT"/>
              </w:rPr>
            </w:pPr>
            <w:r w:rsidRPr="00AC084E">
              <w:rPr>
                <w:rFonts w:ascii="Arial" w:hAnsi="Arial" w:cs="Arial"/>
                <w:sz w:val="18"/>
                <w:szCs w:val="18"/>
                <w:lang w:val="en-GB" w:eastAsia="lt-LT"/>
              </w:rPr>
              <w:t xml:space="preserve">4.7.3.2. </w:t>
            </w:r>
            <w:r w:rsidR="00B35D59" w:rsidRPr="00AC084E">
              <w:rPr>
                <w:rFonts w:ascii="Arial" w:hAnsi="Arial" w:cs="Arial"/>
                <w:sz w:val="18"/>
                <w:szCs w:val="18"/>
                <w:lang w:val="en-GB" w:eastAsia="lt-LT"/>
              </w:rPr>
              <w:t>by recalculating the prices of the Goods specified in Annex No. 2 to the Contract;</w:t>
            </w:r>
          </w:p>
          <w:p w14:paraId="51B69746" w14:textId="62B37C42" w:rsidR="00B35D59" w:rsidRPr="00AC084E" w:rsidRDefault="005539E7" w:rsidP="00B35D59">
            <w:pPr>
              <w:spacing w:after="0" w:line="240" w:lineRule="auto"/>
              <w:jc w:val="both"/>
              <w:rPr>
                <w:rFonts w:ascii="Arial" w:hAnsi="Arial" w:cs="Arial"/>
                <w:sz w:val="18"/>
                <w:szCs w:val="18"/>
                <w:lang w:val="en-GB" w:eastAsia="lt-LT"/>
              </w:rPr>
            </w:pPr>
            <w:r w:rsidRPr="00AC084E">
              <w:rPr>
                <w:rFonts w:ascii="Arial" w:hAnsi="Arial" w:cs="Arial"/>
                <w:sz w:val="18"/>
                <w:szCs w:val="18"/>
                <w:lang w:val="en-GB" w:eastAsia="lt-LT"/>
              </w:rPr>
              <w:t xml:space="preserve">4.7.3.3. </w:t>
            </w:r>
            <w:r w:rsidR="00B35D59" w:rsidRPr="00AC084E">
              <w:rPr>
                <w:rFonts w:ascii="Arial" w:hAnsi="Arial" w:cs="Arial"/>
                <w:sz w:val="18"/>
                <w:szCs w:val="18"/>
                <w:lang w:val="en-GB" w:eastAsia="lt-LT"/>
              </w:rPr>
              <w:t>by applying a conversion factor equal to the percentage change in the indicator specified in Clause 4.7.3.1 of the SP of the Contract, which arose from the date of entry into force of the Contract or the last price recalculation (if the rate is recalculated more than once) until the receipt of a written request to recalculate the rates;</w:t>
            </w:r>
          </w:p>
          <w:p w14:paraId="71036492" w14:textId="64D62E38" w:rsidR="005539E7" w:rsidRPr="00AC084E" w:rsidRDefault="00B35D59" w:rsidP="00B35D59">
            <w:pPr>
              <w:spacing w:after="0" w:line="240" w:lineRule="auto"/>
              <w:jc w:val="both"/>
              <w:rPr>
                <w:rFonts w:ascii="Arial" w:hAnsi="Arial" w:cs="Arial"/>
                <w:sz w:val="18"/>
                <w:szCs w:val="18"/>
                <w:lang w:val="en-GB" w:eastAsia="lt-LT"/>
              </w:rPr>
            </w:pPr>
            <w:r w:rsidRPr="00AC084E">
              <w:rPr>
                <w:rFonts w:ascii="Arial" w:hAnsi="Arial" w:cs="Arial"/>
                <w:sz w:val="18"/>
                <w:szCs w:val="18"/>
                <w:lang w:val="en-GB" w:eastAsia="lt-LT"/>
              </w:rPr>
              <w:t>4.7.3.4. price recalculation under this Contract shall be performed no more than once (1) per year and no earlier than after the deadline specified in Clause 4.7.1 of the SP of the Contract;</w:t>
            </w:r>
          </w:p>
          <w:p w14:paraId="03BE9A19" w14:textId="2955ABF8" w:rsidR="005539E7" w:rsidRPr="00AC084E" w:rsidRDefault="005539E7" w:rsidP="005539E7">
            <w:pPr>
              <w:pStyle w:val="NormalWeb"/>
              <w:spacing w:before="0" w:beforeAutospacing="0" w:after="0" w:afterAutospacing="0"/>
              <w:jc w:val="both"/>
              <w:rPr>
                <w:rFonts w:ascii="Arial" w:hAnsi="Arial" w:cs="Arial"/>
                <w:sz w:val="18"/>
                <w:szCs w:val="18"/>
                <w:lang w:val="en-GB"/>
              </w:rPr>
            </w:pPr>
            <w:r w:rsidRPr="00AC084E">
              <w:rPr>
                <w:rFonts w:ascii="Arial" w:hAnsi="Arial" w:cs="Arial"/>
                <w:sz w:val="18"/>
                <w:szCs w:val="18"/>
                <w:lang w:val="en-GB"/>
              </w:rPr>
              <w:t xml:space="preserve">4.7.3.5. </w:t>
            </w:r>
            <w:r w:rsidR="00B5585F" w:rsidRPr="00AC084E">
              <w:rPr>
                <w:rFonts w:ascii="Arial" w:hAnsi="Arial" w:cs="Arial"/>
                <w:sz w:val="18"/>
                <w:szCs w:val="18"/>
                <w:lang w:val="en-GB"/>
              </w:rPr>
              <w:t>Prices shall be recalculated under this Contract only if the change (increase or decrease) in the indicator specified in Clause 4.7.3.1 of the SP of the Contract, occurred between the date of entry into force of the Contract or after the last recalculation (if the rate is not being recalculated for the first time) and the date of receipt of a written request for recalculation of rates, according to the Agency</w:t>
            </w:r>
            <w:r w:rsidR="000C402F">
              <w:rPr>
                <w:rFonts w:ascii="Arial" w:hAnsi="Arial" w:cs="Arial"/>
                <w:sz w:val="18"/>
                <w:szCs w:val="18"/>
                <w:lang w:val="en-GB"/>
              </w:rPr>
              <w:t>’</w:t>
            </w:r>
            <w:r w:rsidR="00B5585F" w:rsidRPr="00AC084E">
              <w:rPr>
                <w:rFonts w:ascii="Arial" w:hAnsi="Arial" w:cs="Arial"/>
                <w:sz w:val="18"/>
                <w:szCs w:val="18"/>
                <w:lang w:val="en-GB"/>
              </w:rPr>
              <w:t>s data, is not less than +/-10 (ten) percent.</w:t>
            </w:r>
          </w:p>
          <w:p w14:paraId="4D28F316" w14:textId="77777777" w:rsidR="006220B1" w:rsidRPr="00AC084E" w:rsidRDefault="006220B1" w:rsidP="005539E7">
            <w:pPr>
              <w:pStyle w:val="NormalWeb"/>
              <w:spacing w:before="0" w:beforeAutospacing="0" w:after="0" w:afterAutospacing="0"/>
              <w:jc w:val="both"/>
              <w:rPr>
                <w:rFonts w:ascii="Arial" w:hAnsi="Arial" w:cs="Arial"/>
                <w:sz w:val="18"/>
                <w:szCs w:val="18"/>
                <w:lang w:val="en-GB"/>
              </w:rPr>
            </w:pPr>
          </w:p>
          <w:p w14:paraId="225F1C83" w14:textId="245FFFAA" w:rsidR="005539E7" w:rsidRPr="00AC084E" w:rsidRDefault="00196BD1" w:rsidP="006220B1">
            <w:pPr>
              <w:pStyle w:val="NormalWeb"/>
              <w:spacing w:before="0" w:beforeAutospacing="0" w:after="0" w:afterAutospacing="0"/>
              <w:jc w:val="both"/>
              <w:rPr>
                <w:rFonts w:ascii="Arial" w:hAnsi="Arial" w:cs="Arial"/>
                <w:b/>
                <w:bCs/>
                <w:sz w:val="18"/>
                <w:szCs w:val="18"/>
                <w:lang w:val="en-GB"/>
              </w:rPr>
            </w:pPr>
            <w:r w:rsidRPr="00AC084E">
              <w:rPr>
                <w:rFonts w:ascii="Arial" w:hAnsi="Arial" w:cs="Arial"/>
                <w:b/>
                <w:bCs/>
                <w:sz w:val="18"/>
                <w:szCs w:val="18"/>
                <w:lang w:val="en-GB"/>
              </w:rPr>
              <w:t>Applicable to Services:</w:t>
            </w:r>
          </w:p>
          <w:p w14:paraId="741D4BF5" w14:textId="36757140" w:rsidR="005539E7" w:rsidRPr="00AC084E" w:rsidRDefault="00DE6E5F" w:rsidP="006220B1">
            <w:pPr>
              <w:pStyle w:val="NormalWeb"/>
              <w:spacing w:before="0" w:beforeAutospacing="0" w:after="0" w:afterAutospacing="0"/>
              <w:jc w:val="both"/>
              <w:rPr>
                <w:rFonts w:ascii="Arial" w:hAnsi="Arial" w:cs="Arial"/>
                <w:color w:val="000000"/>
                <w:sz w:val="18"/>
                <w:szCs w:val="18"/>
                <w:lang w:val="en-GB"/>
              </w:rPr>
            </w:pPr>
            <w:r w:rsidRPr="00DE6E5F">
              <w:rPr>
                <w:rFonts w:ascii="Arial" w:hAnsi="Arial" w:cs="Arial"/>
                <w:color w:val="000000"/>
                <w:sz w:val="18"/>
                <w:szCs w:val="18"/>
                <w:lang w:val="en-GB"/>
              </w:rPr>
              <w:t xml:space="preserve">by applying the quarterly indicators of remunerations (hourly gross) in euros in the Lithuanian market according to the economic activity indicator </w:t>
            </w:r>
            <w:r w:rsidRPr="00AC084E">
              <w:rPr>
                <w:rFonts w:ascii="Arial" w:hAnsi="Arial" w:cs="Arial"/>
                <w:color w:val="000000"/>
                <w:sz w:val="18"/>
                <w:szCs w:val="18"/>
                <w:lang w:val="en-GB"/>
              </w:rPr>
              <w:t>“</w:t>
            </w:r>
            <w:r w:rsidRPr="00DE6E5F">
              <w:rPr>
                <w:rFonts w:ascii="Arial" w:hAnsi="Arial" w:cs="Arial"/>
                <w:color w:val="000000"/>
                <w:sz w:val="18"/>
                <w:szCs w:val="18"/>
                <w:lang w:val="en-GB"/>
              </w:rPr>
              <w:t>TOTAL</w:t>
            </w:r>
            <w:r w:rsidRPr="00AC084E">
              <w:rPr>
                <w:rFonts w:ascii="Arial" w:hAnsi="Arial" w:cs="Arial"/>
                <w:color w:val="000000"/>
                <w:sz w:val="18"/>
                <w:szCs w:val="18"/>
                <w:lang w:val="en-GB"/>
              </w:rPr>
              <w:t>.</w:t>
            </w:r>
            <w:r w:rsidRPr="00DE6E5F">
              <w:rPr>
                <w:rFonts w:ascii="Arial" w:hAnsi="Arial" w:cs="Arial"/>
                <w:color w:val="000000"/>
                <w:sz w:val="18"/>
                <w:szCs w:val="18"/>
                <w:lang w:val="en-GB"/>
              </w:rPr>
              <w:t xml:space="preserve"> Total by economic activity</w:t>
            </w:r>
            <w:r w:rsidRPr="00AC084E">
              <w:rPr>
                <w:rFonts w:ascii="Arial" w:hAnsi="Arial" w:cs="Arial"/>
                <w:color w:val="000000"/>
                <w:sz w:val="18"/>
                <w:szCs w:val="18"/>
                <w:lang w:val="en-GB"/>
              </w:rPr>
              <w:t>”</w:t>
            </w:r>
            <w:r w:rsidRPr="00DE6E5F">
              <w:rPr>
                <w:rFonts w:ascii="Arial" w:hAnsi="Arial" w:cs="Arial"/>
                <w:color w:val="000000"/>
                <w:sz w:val="18"/>
                <w:szCs w:val="18"/>
                <w:lang w:val="en-GB"/>
              </w:rPr>
              <w:t xml:space="preserve"> (hereinafter referred to as TOTAL) </w:t>
            </w:r>
            <w:r w:rsidRPr="00AC084E">
              <w:rPr>
                <w:rFonts w:ascii="Arial" w:eastAsia="Calibri" w:hAnsi="Arial" w:cs="Arial"/>
                <w:sz w:val="18"/>
                <w:szCs w:val="18"/>
                <w:lang w:val="en-GB"/>
              </w:rPr>
              <w:t xml:space="preserve">on the website of the State Data Agency </w:t>
            </w:r>
            <w:r w:rsidRPr="00DE6E5F">
              <w:rPr>
                <w:rFonts w:ascii="Arial" w:hAnsi="Arial" w:cs="Arial"/>
                <w:color w:val="000000"/>
                <w:sz w:val="18"/>
                <w:szCs w:val="18"/>
                <w:lang w:val="en-GB"/>
              </w:rPr>
              <w:t xml:space="preserve">(hereinafter referred to as the Agency) website </w:t>
            </w:r>
            <w:hyperlink r:id="rId12" w:history="1">
              <w:r w:rsidRPr="00DE6E5F">
                <w:rPr>
                  <w:rStyle w:val="Hyperlink"/>
                  <w:rFonts w:ascii="Arial" w:hAnsi="Arial" w:cs="Arial"/>
                  <w:sz w:val="18"/>
                  <w:szCs w:val="18"/>
                  <w:lang w:val="en-GB"/>
                </w:rPr>
                <w:t>http://osp.stat.gov.lt/</w:t>
              </w:r>
            </w:hyperlink>
            <w:r w:rsidRPr="00DE6E5F">
              <w:rPr>
                <w:rFonts w:ascii="Arial" w:hAnsi="Arial" w:cs="Arial"/>
                <w:color w:val="000000"/>
                <w:sz w:val="18"/>
                <w:szCs w:val="18"/>
                <w:lang w:val="en-GB"/>
              </w:rPr>
              <w:t>, in the indicator database, in the</w:t>
            </w:r>
            <w:r w:rsidRPr="00AC084E">
              <w:rPr>
                <w:rFonts w:ascii="Arial" w:eastAsia="Calibri" w:hAnsi="Arial" w:cs="Arial"/>
                <w:sz w:val="18"/>
                <w:szCs w:val="18"/>
                <w:lang w:val="en-GB"/>
              </w:rPr>
              <w:t xml:space="preserve"> field of statistics </w:t>
            </w:r>
            <w:r w:rsidRPr="00AC084E">
              <w:rPr>
                <w:rFonts w:ascii="Arial" w:hAnsi="Arial" w:cs="Arial"/>
                <w:color w:val="000000"/>
                <w:sz w:val="18"/>
                <w:szCs w:val="18"/>
                <w:lang w:val="en-GB"/>
              </w:rPr>
              <w:t>“</w:t>
            </w:r>
            <w:r w:rsidRPr="00DE6E5F">
              <w:rPr>
                <w:rFonts w:ascii="Arial" w:hAnsi="Arial" w:cs="Arial"/>
                <w:color w:val="000000"/>
                <w:sz w:val="18"/>
                <w:szCs w:val="18"/>
                <w:lang w:val="en-GB"/>
              </w:rPr>
              <w:t>Population and social statistics</w:t>
            </w:r>
            <w:r w:rsidRPr="00AC084E">
              <w:rPr>
                <w:rFonts w:ascii="Arial" w:hAnsi="Arial" w:cs="Arial"/>
                <w:color w:val="000000"/>
                <w:sz w:val="18"/>
                <w:szCs w:val="18"/>
                <w:lang w:val="en-GB"/>
              </w:rPr>
              <w:t>”</w:t>
            </w:r>
            <w:r w:rsidRPr="00DE6E5F">
              <w:rPr>
                <w:rFonts w:ascii="Arial" w:hAnsi="Arial" w:cs="Arial"/>
                <w:color w:val="000000"/>
                <w:sz w:val="18"/>
                <w:szCs w:val="18"/>
                <w:lang w:val="en-GB"/>
              </w:rPr>
              <w:t xml:space="preserve">, in part </w:t>
            </w:r>
            <w:r w:rsidR="000809D3" w:rsidRPr="00AC084E">
              <w:rPr>
                <w:rFonts w:ascii="Arial" w:hAnsi="Arial" w:cs="Arial"/>
                <w:color w:val="000000"/>
                <w:sz w:val="18"/>
                <w:szCs w:val="18"/>
                <w:lang w:val="en-GB"/>
              </w:rPr>
              <w:t>“</w:t>
            </w:r>
            <w:r w:rsidRPr="00DE6E5F">
              <w:rPr>
                <w:rFonts w:ascii="Arial" w:hAnsi="Arial" w:cs="Arial"/>
                <w:color w:val="000000"/>
                <w:sz w:val="18"/>
                <w:szCs w:val="18"/>
                <w:lang w:val="en-GB"/>
              </w:rPr>
              <w:t xml:space="preserve">Remuneration and </w:t>
            </w:r>
            <w:r w:rsidR="003F7634" w:rsidRPr="00AC084E">
              <w:rPr>
                <w:rFonts w:ascii="Arial" w:hAnsi="Arial" w:cs="Arial"/>
                <w:color w:val="000000"/>
                <w:sz w:val="18"/>
                <w:szCs w:val="18"/>
                <w:lang w:val="en-GB"/>
              </w:rPr>
              <w:t>labour</w:t>
            </w:r>
            <w:r w:rsidRPr="00DE6E5F">
              <w:rPr>
                <w:rFonts w:ascii="Arial" w:hAnsi="Arial" w:cs="Arial"/>
                <w:color w:val="000000"/>
                <w:sz w:val="18"/>
                <w:szCs w:val="18"/>
                <w:lang w:val="en-GB"/>
              </w:rPr>
              <w:t xml:space="preserve"> costs</w:t>
            </w:r>
            <w:r w:rsidR="003F7634" w:rsidRPr="00AC084E">
              <w:rPr>
                <w:rFonts w:ascii="Arial" w:hAnsi="Arial" w:cs="Arial"/>
                <w:color w:val="000000"/>
                <w:sz w:val="18"/>
                <w:szCs w:val="18"/>
                <w:lang w:val="en-GB"/>
              </w:rPr>
              <w:t>”</w:t>
            </w:r>
            <w:r w:rsidRPr="00DE6E5F">
              <w:rPr>
                <w:rFonts w:ascii="Arial" w:hAnsi="Arial" w:cs="Arial"/>
                <w:color w:val="000000"/>
                <w:sz w:val="18"/>
                <w:szCs w:val="18"/>
                <w:lang w:val="en-GB"/>
              </w:rPr>
              <w:t xml:space="preserve">, in the </w:t>
            </w:r>
            <w:r w:rsidR="000809D3" w:rsidRPr="00AC084E">
              <w:rPr>
                <w:rFonts w:ascii="Arial" w:hAnsi="Arial" w:cs="Arial"/>
                <w:color w:val="000000"/>
                <w:sz w:val="18"/>
                <w:szCs w:val="18"/>
                <w:lang w:val="en-GB"/>
              </w:rPr>
              <w:t>section</w:t>
            </w:r>
            <w:r w:rsidRPr="00DE6E5F">
              <w:rPr>
                <w:rFonts w:ascii="Arial" w:hAnsi="Arial" w:cs="Arial"/>
                <w:color w:val="000000"/>
                <w:sz w:val="18"/>
                <w:szCs w:val="18"/>
                <w:lang w:val="en-GB"/>
              </w:rPr>
              <w:t xml:space="preserve"> </w:t>
            </w:r>
            <w:r w:rsidR="000809D3" w:rsidRPr="00AC084E">
              <w:rPr>
                <w:rFonts w:ascii="Arial" w:hAnsi="Arial" w:cs="Arial"/>
                <w:color w:val="000000"/>
                <w:sz w:val="18"/>
                <w:szCs w:val="18"/>
                <w:lang w:val="en-GB"/>
              </w:rPr>
              <w:t>“</w:t>
            </w:r>
            <w:r w:rsidRPr="00DE6E5F">
              <w:rPr>
                <w:rFonts w:ascii="Arial" w:hAnsi="Arial" w:cs="Arial"/>
                <w:color w:val="000000"/>
                <w:sz w:val="18"/>
                <w:szCs w:val="18"/>
                <w:lang w:val="en-GB"/>
              </w:rPr>
              <w:t>Remuneration indicators (quarterly and annual)</w:t>
            </w:r>
            <w:r w:rsidR="000809D3" w:rsidRPr="00AC084E">
              <w:rPr>
                <w:rFonts w:ascii="Arial" w:hAnsi="Arial" w:cs="Arial"/>
                <w:color w:val="000000"/>
                <w:sz w:val="18"/>
                <w:szCs w:val="18"/>
                <w:lang w:val="en-GB"/>
              </w:rPr>
              <w:t>”</w:t>
            </w:r>
            <w:r w:rsidRPr="00DE6E5F">
              <w:rPr>
                <w:rFonts w:ascii="Arial" w:hAnsi="Arial" w:cs="Arial"/>
                <w:color w:val="000000"/>
                <w:sz w:val="18"/>
                <w:szCs w:val="18"/>
                <w:lang w:val="en-GB"/>
              </w:rPr>
              <w:t>,</w:t>
            </w:r>
          </w:p>
          <w:p w14:paraId="33D53E3B" w14:textId="77777777" w:rsidR="00C6223E" w:rsidRPr="00AC084E" w:rsidRDefault="00C6223E" w:rsidP="00C6223E">
            <w:pPr>
              <w:pStyle w:val="NormalWeb"/>
              <w:spacing w:before="0" w:beforeAutospacing="0" w:after="0" w:afterAutospacing="0"/>
              <w:jc w:val="both"/>
              <w:rPr>
                <w:rFonts w:ascii="Arial" w:hAnsi="Arial" w:cs="Arial"/>
                <w:color w:val="000000"/>
                <w:sz w:val="18"/>
                <w:szCs w:val="18"/>
                <w:lang w:val="en-GB"/>
              </w:rPr>
            </w:pPr>
            <w:r w:rsidRPr="00AC084E">
              <w:rPr>
                <w:rFonts w:ascii="Arial" w:hAnsi="Arial" w:cs="Arial"/>
                <w:color w:val="000000"/>
                <w:sz w:val="18"/>
                <w:szCs w:val="18"/>
                <w:lang w:val="en-GB"/>
              </w:rPr>
              <w:t>4.7.3.2. by recalculating the rates for the Services specified in Annex 2 to the Contract;</w:t>
            </w:r>
          </w:p>
          <w:p w14:paraId="16C136D3" w14:textId="77777777" w:rsidR="00C6223E" w:rsidRPr="00AC084E" w:rsidRDefault="00C6223E" w:rsidP="00C6223E">
            <w:pPr>
              <w:pStyle w:val="NormalWeb"/>
              <w:spacing w:before="0" w:beforeAutospacing="0" w:after="0" w:afterAutospacing="0"/>
              <w:jc w:val="both"/>
              <w:rPr>
                <w:rFonts w:ascii="Arial" w:hAnsi="Arial" w:cs="Arial"/>
                <w:color w:val="000000"/>
                <w:sz w:val="18"/>
                <w:szCs w:val="18"/>
                <w:lang w:val="en-GB"/>
              </w:rPr>
            </w:pPr>
            <w:r w:rsidRPr="00AC084E">
              <w:rPr>
                <w:rFonts w:ascii="Arial" w:hAnsi="Arial" w:cs="Arial"/>
                <w:color w:val="000000"/>
                <w:sz w:val="18"/>
                <w:szCs w:val="18"/>
                <w:lang w:val="en-GB"/>
              </w:rPr>
              <w:t>4.7.3.3. by applying a recalculation coefficient equal to the change in the indicator specified in Clause 4.7.3.1 of the SP of the Contract for the last published quarter compared to the corresponding quarter of the previous year;</w:t>
            </w:r>
          </w:p>
          <w:p w14:paraId="230A0C05" w14:textId="430C00BA" w:rsidR="005539E7" w:rsidRPr="00AC084E" w:rsidRDefault="00C6223E" w:rsidP="00C6223E">
            <w:pPr>
              <w:pStyle w:val="NormalWeb"/>
              <w:spacing w:before="0" w:beforeAutospacing="0" w:after="0" w:afterAutospacing="0"/>
              <w:jc w:val="both"/>
              <w:rPr>
                <w:rFonts w:ascii="Arial" w:hAnsi="Arial" w:cs="Arial"/>
                <w:color w:val="000000"/>
                <w:sz w:val="18"/>
                <w:szCs w:val="18"/>
                <w:highlight w:val="green"/>
                <w:lang w:val="en-GB"/>
              </w:rPr>
            </w:pPr>
            <w:r w:rsidRPr="00AC084E">
              <w:rPr>
                <w:rFonts w:ascii="Arial" w:hAnsi="Arial" w:cs="Arial"/>
                <w:color w:val="000000"/>
                <w:sz w:val="18"/>
                <w:szCs w:val="18"/>
                <w:lang w:val="en-GB"/>
              </w:rPr>
              <w:t>4.7.3.4. price recalculation under this Contract shall be performed only if the change (increase or decrease) in the indicator specified in Clause 4.7.3.1 of the SP of the Contract compared to the corresponding quarter of the previous year is not less than +/- 15 (fifteen) percent.</w:t>
            </w:r>
          </w:p>
        </w:tc>
      </w:tr>
      <w:tr w:rsidR="00B61BC3" w:rsidRPr="00AC084E" w14:paraId="50373039" w14:textId="77777777" w:rsidTr="00DB3A79">
        <w:trPr>
          <w:trHeight w:val="233"/>
        </w:trPr>
        <w:tc>
          <w:tcPr>
            <w:tcW w:w="5524" w:type="dxa"/>
            <w:gridSpan w:val="3"/>
            <w:shd w:val="clear" w:color="auto" w:fill="F2F2F2"/>
            <w:vAlign w:val="center"/>
          </w:tcPr>
          <w:p w14:paraId="6B14F053" w14:textId="56B314C5" w:rsidR="00B61BC3" w:rsidRPr="00AC084E" w:rsidRDefault="00B61BC3"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lastRenderedPageBreak/>
              <w:t>4.</w:t>
            </w:r>
            <w:r w:rsidR="00BE6C4B" w:rsidRPr="00AC084E">
              <w:rPr>
                <w:rFonts w:ascii="Arial" w:eastAsia="Arial" w:hAnsi="Arial" w:cs="Arial"/>
                <w:sz w:val="18"/>
                <w:szCs w:val="18"/>
                <w:lang w:val="en-GB"/>
              </w:rPr>
              <w:t>7</w:t>
            </w:r>
            <w:r w:rsidRPr="00AC084E">
              <w:rPr>
                <w:rFonts w:ascii="Arial" w:eastAsia="Arial" w:hAnsi="Arial" w:cs="Arial"/>
                <w:sz w:val="18"/>
                <w:szCs w:val="18"/>
                <w:lang w:val="en-GB"/>
              </w:rPr>
              <w:t xml:space="preserve">.4. </w:t>
            </w:r>
            <w:r w:rsidR="00BA3F44" w:rsidRPr="00AC084E">
              <w:rPr>
                <w:rFonts w:ascii="Arial" w:eastAsia="Arial" w:hAnsi="Arial" w:cs="Arial"/>
                <w:sz w:val="18"/>
                <w:szCs w:val="18"/>
                <w:lang w:val="en-GB"/>
              </w:rPr>
              <w:t>Contract Price revision formula</w:t>
            </w:r>
          </w:p>
        </w:tc>
        <w:tc>
          <w:tcPr>
            <w:tcW w:w="4677" w:type="dxa"/>
            <w:gridSpan w:val="2"/>
            <w:vAlign w:val="center"/>
          </w:tcPr>
          <w:p w14:paraId="642EA961" w14:textId="19F6A9A5" w:rsidR="00B61BC3" w:rsidRPr="00AC084E" w:rsidRDefault="00BA3F44" w:rsidP="009917C4">
            <w:pPr>
              <w:spacing w:after="0" w:line="240" w:lineRule="auto"/>
              <w:jc w:val="both"/>
              <w:rPr>
                <w:rFonts w:ascii="Arial" w:eastAsia="Times New Roman" w:hAnsi="Arial" w:cs="Arial"/>
                <w:b/>
                <w:sz w:val="18"/>
                <w:szCs w:val="18"/>
                <w:lang w:val="en-GB"/>
              </w:rPr>
            </w:pPr>
            <w:r w:rsidRPr="00AC084E">
              <w:rPr>
                <w:rFonts w:ascii="Arial" w:eastAsia="Times New Roman" w:hAnsi="Arial" w:cs="Arial"/>
                <w:b/>
                <w:sz w:val="18"/>
                <w:szCs w:val="18"/>
                <w:lang w:val="en-GB"/>
              </w:rPr>
              <w:t>Applicable to Goods:</w:t>
            </w:r>
          </w:p>
          <w:p w14:paraId="2F60FFC2" w14:textId="77777777" w:rsidR="006220B1" w:rsidRPr="00AC084E" w:rsidRDefault="006220B1" w:rsidP="006220B1">
            <w:pPr>
              <w:spacing w:after="0" w:line="240" w:lineRule="auto"/>
              <w:jc w:val="both"/>
              <w:rPr>
                <w:rFonts w:ascii="Arial" w:eastAsia="Times New Roman" w:hAnsi="Arial" w:cs="Arial"/>
                <w:bCs/>
                <w:sz w:val="18"/>
                <w:szCs w:val="18"/>
                <w:lang w:val="en-GB"/>
              </w:rPr>
            </w:pPr>
            <w:r w:rsidRPr="00AC084E">
              <w:rPr>
                <w:rFonts w:ascii="Arial" w:hAnsi="Arial" w:cs="Arial"/>
                <w:noProof/>
                <w:sz w:val="18"/>
                <w:szCs w:val="18"/>
                <w:lang w:val="en-GB"/>
              </w:rPr>
              <w:drawing>
                <wp:inline distT="0" distB="0" distL="0" distR="0" wp14:anchorId="2B58AEA9" wp14:editId="04315800">
                  <wp:extent cx="1685925" cy="228600"/>
                  <wp:effectExtent l="0" t="0" r="9525" b="0"/>
                  <wp:docPr id="292358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7407C36" w14:textId="7F0821F6" w:rsidR="006220B1" w:rsidRPr="00AC084E" w:rsidRDefault="006220B1" w:rsidP="006220B1">
            <w:pPr>
              <w:spacing w:after="0" w:line="240" w:lineRule="auto"/>
              <w:jc w:val="both"/>
              <w:rPr>
                <w:rFonts w:ascii="Arial" w:eastAsia="Times New Roman" w:hAnsi="Arial" w:cs="Arial"/>
                <w:bCs/>
                <w:sz w:val="18"/>
                <w:szCs w:val="18"/>
                <w:lang w:val="en-GB"/>
              </w:rPr>
            </w:pPr>
            <w:r w:rsidRPr="00AC084E">
              <w:rPr>
                <w:rFonts w:ascii="Arial" w:eastAsia="Times New Roman" w:hAnsi="Arial" w:cs="Arial"/>
                <w:bCs/>
                <w:sz w:val="18"/>
                <w:szCs w:val="18"/>
                <w:lang w:val="en-GB"/>
              </w:rPr>
              <w:t>C</w:t>
            </w:r>
            <w:r w:rsidRPr="00AC084E">
              <w:rPr>
                <w:rFonts w:ascii="Arial" w:eastAsia="Times New Roman" w:hAnsi="Arial" w:cs="Arial"/>
                <w:bCs/>
                <w:i/>
                <w:iCs/>
                <w:sz w:val="18"/>
                <w:szCs w:val="18"/>
                <w:vertAlign w:val="subscript"/>
                <w:lang w:val="en-GB"/>
              </w:rPr>
              <w:t>pn</w:t>
            </w:r>
            <w:r w:rsidRPr="00AC084E">
              <w:rPr>
                <w:rFonts w:ascii="Arial" w:eastAsia="Times New Roman" w:hAnsi="Arial" w:cs="Arial"/>
                <w:bCs/>
                <w:sz w:val="18"/>
                <w:szCs w:val="18"/>
                <w:lang w:val="en-GB"/>
              </w:rPr>
              <w:t xml:space="preserve"> – </w:t>
            </w:r>
            <w:r w:rsidR="00B5585F" w:rsidRPr="00AC084E">
              <w:rPr>
                <w:rFonts w:ascii="Arial" w:hAnsi="Arial" w:cs="Arial"/>
                <w:sz w:val="18"/>
                <w:szCs w:val="18"/>
                <w:lang w:val="en-GB"/>
              </w:rPr>
              <w:t>recalculated rate applicable to Goods;</w:t>
            </w:r>
          </w:p>
          <w:p w14:paraId="3FE9E913" w14:textId="77777777" w:rsidR="006220B1" w:rsidRPr="00AC084E" w:rsidRDefault="006220B1" w:rsidP="006220B1">
            <w:pPr>
              <w:spacing w:after="0" w:line="240" w:lineRule="auto"/>
              <w:jc w:val="both"/>
              <w:rPr>
                <w:rFonts w:ascii="Arial" w:eastAsia="Times New Roman" w:hAnsi="Arial" w:cs="Arial"/>
                <w:bCs/>
                <w:sz w:val="18"/>
                <w:szCs w:val="18"/>
                <w:lang w:val="en-GB"/>
              </w:rPr>
            </w:pPr>
          </w:p>
          <w:p w14:paraId="0B9F665B" w14:textId="1A1679C7" w:rsidR="006220B1" w:rsidRPr="00AC084E" w:rsidRDefault="006220B1" w:rsidP="006220B1">
            <w:pPr>
              <w:spacing w:after="0" w:line="240" w:lineRule="auto"/>
              <w:jc w:val="both"/>
              <w:rPr>
                <w:rFonts w:ascii="Arial" w:eastAsia="Times New Roman" w:hAnsi="Arial" w:cs="Arial"/>
                <w:bCs/>
                <w:sz w:val="18"/>
                <w:szCs w:val="18"/>
                <w:lang w:val="en-GB"/>
              </w:rPr>
            </w:pPr>
            <w:r w:rsidRPr="00AC084E">
              <w:rPr>
                <w:rFonts w:ascii="Arial" w:eastAsia="Times New Roman" w:hAnsi="Arial" w:cs="Arial"/>
                <w:bCs/>
                <w:sz w:val="18"/>
                <w:szCs w:val="18"/>
                <w:lang w:val="en-GB"/>
              </w:rPr>
              <w:t>S</w:t>
            </w:r>
            <w:r w:rsidRPr="00AC084E">
              <w:rPr>
                <w:rFonts w:ascii="Arial" w:eastAsia="Times New Roman" w:hAnsi="Arial" w:cs="Arial"/>
                <w:bCs/>
                <w:i/>
                <w:iCs/>
                <w:sz w:val="18"/>
                <w:szCs w:val="18"/>
                <w:vertAlign w:val="subscript"/>
                <w:lang w:val="en-GB"/>
              </w:rPr>
              <w:t>n</w:t>
            </w:r>
            <w:r w:rsidRPr="00AC084E">
              <w:rPr>
                <w:rFonts w:ascii="Arial" w:eastAsia="Times New Roman" w:hAnsi="Arial" w:cs="Arial"/>
                <w:bCs/>
                <w:sz w:val="18"/>
                <w:szCs w:val="18"/>
                <w:lang w:val="en-GB"/>
              </w:rPr>
              <w:t xml:space="preserve"> – </w:t>
            </w:r>
            <w:r w:rsidR="00B5585F" w:rsidRPr="00AC084E">
              <w:rPr>
                <w:lang w:val="en-GB"/>
              </w:rPr>
              <w:t>r</w:t>
            </w:r>
            <w:r w:rsidR="00B5585F" w:rsidRPr="00AC084E">
              <w:rPr>
                <w:rFonts w:ascii="Arial" w:hAnsi="Arial" w:cs="Arial"/>
                <w:sz w:val="18"/>
                <w:szCs w:val="18"/>
                <w:lang w:val="en-GB"/>
              </w:rPr>
              <w:t>ate applicable to Goods as specified in the Contract;</w:t>
            </w:r>
          </w:p>
          <w:p w14:paraId="7D266C79" w14:textId="77777777" w:rsidR="006220B1" w:rsidRPr="00AC084E" w:rsidRDefault="006220B1" w:rsidP="006220B1">
            <w:pPr>
              <w:spacing w:after="0" w:line="240" w:lineRule="auto"/>
              <w:jc w:val="both"/>
              <w:rPr>
                <w:rFonts w:ascii="Arial" w:eastAsia="Times New Roman" w:hAnsi="Arial" w:cs="Arial"/>
                <w:bCs/>
                <w:sz w:val="18"/>
                <w:szCs w:val="18"/>
                <w:lang w:val="en-GB"/>
              </w:rPr>
            </w:pPr>
          </w:p>
          <w:p w14:paraId="461C5FBC" w14:textId="2A56896D" w:rsidR="006220B1" w:rsidRPr="00AC084E" w:rsidRDefault="006220B1" w:rsidP="006220B1">
            <w:pPr>
              <w:spacing w:after="0" w:line="240" w:lineRule="auto"/>
              <w:jc w:val="both"/>
              <w:rPr>
                <w:rFonts w:ascii="Arial" w:eastAsia="Times New Roman" w:hAnsi="Arial" w:cs="Arial"/>
                <w:bCs/>
                <w:sz w:val="18"/>
                <w:szCs w:val="18"/>
                <w:lang w:val="en-GB"/>
              </w:rPr>
            </w:pPr>
            <w:r w:rsidRPr="00AC084E">
              <w:rPr>
                <w:rFonts w:ascii="Arial" w:eastAsia="Times New Roman" w:hAnsi="Arial" w:cs="Arial"/>
                <w:bCs/>
                <w:sz w:val="18"/>
                <w:szCs w:val="18"/>
                <w:lang w:val="en-GB"/>
              </w:rPr>
              <w:t xml:space="preserve">I – </w:t>
            </w:r>
            <w:r w:rsidR="00C6223E" w:rsidRPr="00AC084E">
              <w:rPr>
                <w:rFonts w:ascii="Arial" w:eastAsia="Times New Roman" w:hAnsi="Arial" w:cs="Arial"/>
                <w:bCs/>
                <w:sz w:val="18"/>
                <w:szCs w:val="18"/>
                <w:lang w:val="en-GB"/>
              </w:rPr>
              <w:t>change in the consumer price index in percent (to two decimal places), according to the economic activity indicator 00 Consumer goods and services, calculated from the date of entry into force of the Contract or the last price recalculation (if the rate is not being recalculated for the first time) until the receipt of a written request to recalculate the rates.</w:t>
            </w:r>
          </w:p>
          <w:p w14:paraId="499179DA" w14:textId="77777777" w:rsidR="006220B1" w:rsidRPr="00AC084E" w:rsidRDefault="006220B1" w:rsidP="006220B1">
            <w:pPr>
              <w:spacing w:after="0" w:line="240" w:lineRule="auto"/>
              <w:jc w:val="both"/>
              <w:rPr>
                <w:rFonts w:ascii="Arial" w:eastAsia="Times New Roman" w:hAnsi="Arial" w:cs="Arial"/>
                <w:bCs/>
                <w:sz w:val="18"/>
                <w:szCs w:val="18"/>
                <w:lang w:val="en-GB"/>
              </w:rPr>
            </w:pPr>
          </w:p>
          <w:p w14:paraId="103BAD8A" w14:textId="2D9AE52C" w:rsidR="006220B1" w:rsidRPr="00AC084E" w:rsidRDefault="006220B1" w:rsidP="006220B1">
            <w:pPr>
              <w:spacing w:after="0" w:line="240" w:lineRule="auto"/>
              <w:jc w:val="both"/>
              <w:rPr>
                <w:rFonts w:ascii="Arial" w:eastAsia="Times New Roman" w:hAnsi="Arial" w:cs="Arial"/>
                <w:bCs/>
                <w:sz w:val="18"/>
                <w:szCs w:val="18"/>
                <w:lang w:val="en-GB"/>
              </w:rPr>
            </w:pPr>
            <w:r w:rsidRPr="00AC084E">
              <w:rPr>
                <w:rFonts w:ascii="Arial" w:eastAsia="Times New Roman" w:hAnsi="Arial" w:cs="Arial"/>
                <w:bCs/>
                <w:sz w:val="18"/>
                <w:szCs w:val="18"/>
                <w:lang w:val="en-GB"/>
              </w:rPr>
              <w:t xml:space="preserve">X – </w:t>
            </w:r>
            <w:r w:rsidR="00C6223E" w:rsidRPr="00AC084E">
              <w:rPr>
                <w:rFonts w:ascii="Arial" w:eastAsia="Times New Roman" w:hAnsi="Arial" w:cs="Arial"/>
                <w:bCs/>
                <w:sz w:val="18"/>
                <w:szCs w:val="18"/>
                <w:lang w:val="en-GB"/>
              </w:rPr>
              <w:t>value depends on the value of I. If I &lt;-10%, then X = -10%; if I &gt; +10%, then X = +10%.</w:t>
            </w:r>
          </w:p>
          <w:p w14:paraId="14188547" w14:textId="77777777" w:rsidR="006220B1" w:rsidRPr="00AC084E" w:rsidRDefault="006220B1" w:rsidP="006220B1">
            <w:pPr>
              <w:spacing w:after="0" w:line="240" w:lineRule="auto"/>
              <w:jc w:val="both"/>
              <w:rPr>
                <w:rFonts w:ascii="Arial" w:eastAsia="Times New Roman" w:hAnsi="Arial" w:cs="Arial"/>
                <w:bCs/>
                <w:sz w:val="18"/>
                <w:szCs w:val="18"/>
                <w:lang w:val="en-GB"/>
              </w:rPr>
            </w:pPr>
          </w:p>
          <w:p w14:paraId="1DA6C544" w14:textId="6A7801DC" w:rsidR="006220B1" w:rsidRPr="00AC084E" w:rsidRDefault="00BA3F44" w:rsidP="006220B1">
            <w:pPr>
              <w:spacing w:after="0" w:line="240" w:lineRule="auto"/>
              <w:jc w:val="both"/>
              <w:rPr>
                <w:rFonts w:ascii="Arial" w:eastAsia="Times New Roman" w:hAnsi="Arial" w:cs="Arial"/>
                <w:b/>
                <w:sz w:val="18"/>
                <w:szCs w:val="18"/>
                <w:lang w:val="en-GB"/>
              </w:rPr>
            </w:pPr>
            <w:r w:rsidRPr="00AC084E">
              <w:rPr>
                <w:rFonts w:ascii="Arial" w:eastAsia="Times New Roman" w:hAnsi="Arial" w:cs="Arial"/>
                <w:b/>
                <w:sz w:val="18"/>
                <w:szCs w:val="18"/>
                <w:lang w:val="en-GB"/>
              </w:rPr>
              <w:t>Applicable to Services</w:t>
            </w:r>
            <w:r w:rsidR="006220B1" w:rsidRPr="00AC084E">
              <w:rPr>
                <w:rFonts w:ascii="Arial" w:eastAsia="Times New Roman" w:hAnsi="Arial" w:cs="Arial"/>
                <w:b/>
                <w:sz w:val="18"/>
                <w:szCs w:val="18"/>
                <w:lang w:val="en-GB"/>
              </w:rPr>
              <w:t>:</w:t>
            </w:r>
          </w:p>
          <w:p w14:paraId="0C05BDDE" w14:textId="77777777" w:rsidR="006220B1" w:rsidRPr="00AC084E" w:rsidRDefault="006220B1" w:rsidP="006220B1">
            <w:pPr>
              <w:spacing w:after="0" w:line="240" w:lineRule="auto"/>
              <w:jc w:val="both"/>
              <w:rPr>
                <w:rFonts w:ascii="Arial" w:eastAsia="Times New Roman" w:hAnsi="Arial" w:cs="Arial"/>
                <w:bCs/>
                <w:sz w:val="18"/>
                <w:szCs w:val="18"/>
                <w:lang w:val="en-GB"/>
              </w:rPr>
            </w:pPr>
            <w:r w:rsidRPr="00AC084E">
              <w:rPr>
                <w:rFonts w:ascii="Arial" w:hAnsi="Arial" w:cs="Arial"/>
                <w:noProof/>
                <w:sz w:val="18"/>
                <w:szCs w:val="18"/>
                <w:lang w:val="en-GB"/>
              </w:rPr>
              <w:drawing>
                <wp:inline distT="0" distB="0" distL="0" distR="0" wp14:anchorId="552ABE4E" wp14:editId="63D387AB">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53519549" w14:textId="77777777" w:rsidR="006220B1" w:rsidRPr="00AC084E" w:rsidRDefault="006220B1" w:rsidP="006220B1">
            <w:pPr>
              <w:spacing w:after="0" w:line="240" w:lineRule="auto"/>
              <w:jc w:val="both"/>
              <w:rPr>
                <w:rFonts w:ascii="Arial" w:eastAsia="Times New Roman" w:hAnsi="Arial" w:cs="Arial"/>
                <w:bCs/>
                <w:sz w:val="18"/>
                <w:szCs w:val="18"/>
                <w:lang w:val="en-GB"/>
              </w:rPr>
            </w:pPr>
          </w:p>
          <w:p w14:paraId="7BD8EEBA" w14:textId="0A834EF0" w:rsidR="006220B1" w:rsidRPr="00AC084E" w:rsidRDefault="006220B1" w:rsidP="006220B1">
            <w:pPr>
              <w:spacing w:line="240" w:lineRule="auto"/>
              <w:rPr>
                <w:rFonts w:ascii="Arial" w:hAnsi="Arial" w:cs="Arial"/>
                <w:sz w:val="18"/>
                <w:szCs w:val="18"/>
                <w:lang w:val="en-GB"/>
              </w:rPr>
            </w:pPr>
            <w:r w:rsidRPr="00AC084E">
              <w:rPr>
                <w:rFonts w:ascii="Arial" w:hAnsi="Arial" w:cs="Arial"/>
                <w:sz w:val="18"/>
                <w:szCs w:val="18"/>
                <w:lang w:val="en-GB"/>
              </w:rPr>
              <w:t>C</w:t>
            </w:r>
            <w:r w:rsidRPr="00AC084E">
              <w:rPr>
                <w:rFonts w:ascii="Arial" w:hAnsi="Arial" w:cs="Arial"/>
                <w:i/>
                <w:iCs/>
                <w:sz w:val="18"/>
                <w:szCs w:val="18"/>
                <w:vertAlign w:val="subscript"/>
                <w:lang w:val="en-GB"/>
              </w:rPr>
              <w:t>pn</w:t>
            </w:r>
            <w:r w:rsidRPr="00AC084E">
              <w:rPr>
                <w:rFonts w:ascii="Arial" w:hAnsi="Arial" w:cs="Arial"/>
                <w:sz w:val="18"/>
                <w:szCs w:val="18"/>
                <w:lang w:val="en-GB"/>
              </w:rPr>
              <w:t xml:space="preserve"> – </w:t>
            </w:r>
            <w:r w:rsidR="00BA3F44" w:rsidRPr="00AC084E">
              <w:rPr>
                <w:rFonts w:ascii="Arial" w:hAnsi="Arial" w:cs="Arial"/>
                <w:sz w:val="18"/>
                <w:szCs w:val="18"/>
                <w:lang w:val="en-GB"/>
              </w:rPr>
              <w:t>recalculated rate applicable to Services;</w:t>
            </w:r>
          </w:p>
          <w:p w14:paraId="4C4B5446" w14:textId="2C121404" w:rsidR="006220B1" w:rsidRPr="00AC084E" w:rsidRDefault="006220B1" w:rsidP="00BA3F44">
            <w:pPr>
              <w:spacing w:line="240" w:lineRule="auto"/>
              <w:ind w:right="-90"/>
              <w:rPr>
                <w:rFonts w:ascii="Arial" w:hAnsi="Arial" w:cs="Arial"/>
                <w:sz w:val="18"/>
                <w:szCs w:val="18"/>
                <w:lang w:val="en-GB"/>
              </w:rPr>
            </w:pPr>
            <w:r w:rsidRPr="00AC084E">
              <w:rPr>
                <w:rFonts w:ascii="Arial" w:hAnsi="Arial" w:cs="Arial"/>
                <w:sz w:val="18"/>
                <w:szCs w:val="18"/>
                <w:lang w:val="en-GB"/>
              </w:rPr>
              <w:t>S</w:t>
            </w:r>
            <w:r w:rsidRPr="00AC084E">
              <w:rPr>
                <w:rFonts w:ascii="Arial" w:hAnsi="Arial" w:cs="Arial"/>
                <w:i/>
                <w:iCs/>
                <w:sz w:val="18"/>
                <w:szCs w:val="18"/>
                <w:vertAlign w:val="subscript"/>
                <w:lang w:val="en-GB"/>
              </w:rPr>
              <w:t>n</w:t>
            </w:r>
            <w:r w:rsidRPr="00AC084E">
              <w:rPr>
                <w:rFonts w:ascii="Arial" w:hAnsi="Arial" w:cs="Arial"/>
                <w:sz w:val="18"/>
                <w:szCs w:val="18"/>
                <w:lang w:val="en-GB"/>
              </w:rPr>
              <w:t xml:space="preserve"> – </w:t>
            </w:r>
            <w:r w:rsidR="00BA3F44" w:rsidRPr="00AC084E">
              <w:rPr>
                <w:lang w:val="en-GB"/>
              </w:rPr>
              <w:t>r</w:t>
            </w:r>
            <w:r w:rsidR="00BA3F44" w:rsidRPr="00AC084E">
              <w:rPr>
                <w:rFonts w:ascii="Arial" w:hAnsi="Arial" w:cs="Arial"/>
                <w:sz w:val="18"/>
                <w:szCs w:val="18"/>
                <w:lang w:val="en-GB"/>
              </w:rPr>
              <w:t>ate applicable to Services as specified in the Contract;</w:t>
            </w:r>
          </w:p>
          <w:p w14:paraId="00ECE144" w14:textId="34747E37" w:rsidR="006220B1" w:rsidRPr="00AC084E" w:rsidRDefault="006220B1" w:rsidP="006220B1">
            <w:pPr>
              <w:spacing w:line="240" w:lineRule="auto"/>
              <w:jc w:val="both"/>
              <w:rPr>
                <w:rFonts w:ascii="Arial" w:hAnsi="Arial" w:cs="Arial"/>
                <w:sz w:val="18"/>
                <w:szCs w:val="18"/>
                <w:lang w:val="en-GB"/>
              </w:rPr>
            </w:pPr>
            <w:r w:rsidRPr="00AC084E">
              <w:rPr>
                <w:rFonts w:ascii="Arial" w:hAnsi="Arial" w:cs="Arial"/>
                <w:sz w:val="18"/>
                <w:szCs w:val="18"/>
                <w:lang w:val="en-GB"/>
              </w:rPr>
              <w:t xml:space="preserve">I – </w:t>
            </w:r>
            <w:r w:rsidR="00EC0D1D" w:rsidRPr="00AC084E">
              <w:rPr>
                <w:rFonts w:ascii="Arial" w:hAnsi="Arial" w:cs="Arial"/>
                <w:sz w:val="18"/>
                <w:szCs w:val="18"/>
                <w:lang w:val="en-GB"/>
              </w:rPr>
              <w:t>change in remuneration (hourly gross) in percent (two decimal places), according to the TOTAL economic activity indicator, calculated by comparing the indicator for the last published quarter with the indicator for the corresponding quarter of the previous year;</w:t>
            </w:r>
          </w:p>
          <w:p w14:paraId="1D549079" w14:textId="70CC4DE4" w:rsidR="00B61BC3" w:rsidRPr="00AC084E" w:rsidRDefault="006220B1" w:rsidP="006220B1">
            <w:pPr>
              <w:spacing w:after="0" w:line="240" w:lineRule="auto"/>
              <w:jc w:val="both"/>
              <w:rPr>
                <w:rFonts w:ascii="Arial" w:eastAsia="Times New Roman" w:hAnsi="Arial" w:cs="Arial"/>
                <w:bCs/>
                <w:sz w:val="18"/>
                <w:szCs w:val="18"/>
                <w:lang w:val="en-GB"/>
              </w:rPr>
            </w:pPr>
            <w:r w:rsidRPr="00AC084E">
              <w:rPr>
                <w:rFonts w:ascii="Arial" w:hAnsi="Arial" w:cs="Arial"/>
                <w:sz w:val="18"/>
                <w:szCs w:val="18"/>
                <w:lang w:val="en-GB"/>
              </w:rPr>
              <w:t xml:space="preserve">X – </w:t>
            </w:r>
            <w:r w:rsidR="00EC0D1D" w:rsidRPr="00AC084E">
              <w:rPr>
                <w:rFonts w:ascii="Arial" w:hAnsi="Arial" w:cs="Arial"/>
                <w:sz w:val="18"/>
                <w:szCs w:val="18"/>
                <w:lang w:val="en-GB"/>
              </w:rPr>
              <w:t>value depends on the value of I. If I &lt;-15%, then X = -15%; if I &gt; +15%, then X = +15%.</w:t>
            </w:r>
          </w:p>
        </w:tc>
      </w:tr>
      <w:tr w:rsidR="00DC63B6" w:rsidRPr="00AC084E" w14:paraId="13D1E1B6" w14:textId="77777777" w:rsidTr="00DB3A79">
        <w:trPr>
          <w:trHeight w:val="233"/>
        </w:trPr>
        <w:tc>
          <w:tcPr>
            <w:tcW w:w="5524" w:type="dxa"/>
            <w:gridSpan w:val="3"/>
            <w:shd w:val="clear" w:color="auto" w:fill="F2F2F2"/>
            <w:vAlign w:val="center"/>
          </w:tcPr>
          <w:p w14:paraId="73DA131A" w14:textId="76BFAE5C" w:rsidR="00DC63B6" w:rsidRPr="00AC084E" w:rsidRDefault="00DC63B6" w:rsidP="003B1655">
            <w:pPr>
              <w:spacing w:after="0" w:line="240" w:lineRule="auto"/>
              <w:rPr>
                <w:lang w:val="en-GB"/>
              </w:rPr>
            </w:pPr>
            <w:r w:rsidRPr="00AC084E">
              <w:rPr>
                <w:rFonts w:ascii="Arial" w:eastAsia="Arial" w:hAnsi="Arial" w:cs="Arial"/>
                <w:sz w:val="18"/>
                <w:szCs w:val="18"/>
                <w:lang w:val="en-GB"/>
              </w:rPr>
              <w:lastRenderedPageBreak/>
              <w:t>4.8.</w:t>
            </w:r>
            <w:r w:rsidR="00BA3F44" w:rsidRPr="00AC084E">
              <w:rPr>
                <w:lang w:val="en-GB"/>
              </w:rPr>
              <w:t xml:space="preserve"> </w:t>
            </w:r>
            <w:r w:rsidR="00BA3F44" w:rsidRPr="00AC084E">
              <w:rPr>
                <w:rFonts w:ascii="Arial" w:eastAsia="Arial" w:hAnsi="Arial" w:cs="Arial"/>
                <w:sz w:val="18"/>
                <w:szCs w:val="18"/>
                <w:lang w:val="en-GB"/>
              </w:rPr>
              <w:t>Other conditions</w:t>
            </w:r>
          </w:p>
        </w:tc>
        <w:tc>
          <w:tcPr>
            <w:tcW w:w="4677" w:type="dxa"/>
            <w:gridSpan w:val="2"/>
            <w:vAlign w:val="center"/>
          </w:tcPr>
          <w:p w14:paraId="5DD5BFFA" w14:textId="77777777" w:rsidR="00C03B96" w:rsidRPr="00AC084E" w:rsidRDefault="00C03B96" w:rsidP="003B1655">
            <w:pPr>
              <w:spacing w:after="0"/>
              <w:jc w:val="both"/>
              <w:rPr>
                <w:rFonts w:ascii="Arial" w:hAnsi="Arial" w:cs="Arial"/>
                <w:bCs/>
                <w:sz w:val="18"/>
                <w:szCs w:val="18"/>
                <w:lang w:val="en-GB"/>
              </w:rPr>
            </w:pPr>
            <w:r w:rsidRPr="00AC084E">
              <w:rPr>
                <w:rFonts w:ascii="Arial" w:hAnsi="Arial" w:cs="Arial"/>
                <w:bCs/>
                <w:sz w:val="18"/>
                <w:szCs w:val="18"/>
                <w:lang w:val="en-GB"/>
              </w:rPr>
              <w:t>The Supplier has included in the price of the Goods and Services all costs related to the supply of the Goods and the provision of the Services (unless otherwise specified in the Contract), all taxes, including VAT, but not limited to:</w:t>
            </w:r>
          </w:p>
          <w:p w14:paraId="1A3F4683" w14:textId="77777777" w:rsidR="00C03B96" w:rsidRPr="00AC084E" w:rsidRDefault="00C03B96" w:rsidP="00C03B96">
            <w:pPr>
              <w:spacing w:after="0"/>
              <w:jc w:val="both"/>
              <w:rPr>
                <w:rFonts w:ascii="Arial" w:hAnsi="Arial" w:cs="Arial"/>
                <w:bCs/>
                <w:sz w:val="18"/>
                <w:szCs w:val="18"/>
                <w:lang w:val="en-GB"/>
              </w:rPr>
            </w:pPr>
            <w:r w:rsidRPr="00AC084E">
              <w:rPr>
                <w:rFonts w:ascii="Arial" w:hAnsi="Arial" w:cs="Arial"/>
                <w:bCs/>
                <w:sz w:val="18"/>
                <w:szCs w:val="18"/>
                <w:lang w:val="en-GB"/>
              </w:rPr>
              <w:t>4.8.1. 1. costs related to the performance of obligations under the Contract (transportation, packaging, transit, inspection, unloading of delivered Goods, assembly at the site, installation, commissioning and employee training, maintenance (servicing) of Goods, etc.) ;</w:t>
            </w:r>
          </w:p>
          <w:p w14:paraId="0880C817" w14:textId="25228A7A" w:rsidR="00C03B96" w:rsidRPr="00AC084E" w:rsidRDefault="00C03B96" w:rsidP="00C03B96">
            <w:pPr>
              <w:spacing w:after="0"/>
              <w:jc w:val="both"/>
              <w:rPr>
                <w:rFonts w:ascii="Arial" w:hAnsi="Arial" w:cs="Arial"/>
                <w:bCs/>
                <w:sz w:val="18"/>
                <w:szCs w:val="18"/>
                <w:lang w:val="en-GB"/>
              </w:rPr>
            </w:pPr>
            <w:r w:rsidRPr="00AC084E">
              <w:rPr>
                <w:rFonts w:ascii="Arial" w:hAnsi="Arial" w:cs="Arial"/>
                <w:bCs/>
                <w:sz w:val="18"/>
                <w:szCs w:val="18"/>
                <w:lang w:val="en-GB"/>
              </w:rPr>
              <w:t>4.8.1.2. costs of related works, as well as costs related to labour and consulting the Contracting Authority throughout the term of the Contract;</w:t>
            </w:r>
          </w:p>
          <w:p w14:paraId="4F88CC2F" w14:textId="77777777" w:rsidR="00C03B96" w:rsidRPr="00AC084E" w:rsidRDefault="00C03B96" w:rsidP="00C03B96">
            <w:pPr>
              <w:spacing w:after="0"/>
              <w:jc w:val="both"/>
              <w:rPr>
                <w:rFonts w:ascii="Arial" w:hAnsi="Arial" w:cs="Arial"/>
                <w:bCs/>
                <w:sz w:val="18"/>
                <w:szCs w:val="18"/>
                <w:lang w:val="en-GB"/>
              </w:rPr>
            </w:pPr>
            <w:r w:rsidRPr="00AC084E">
              <w:rPr>
                <w:rFonts w:ascii="Arial" w:hAnsi="Arial" w:cs="Arial"/>
                <w:bCs/>
                <w:sz w:val="18"/>
                <w:szCs w:val="18"/>
                <w:lang w:val="en-GB"/>
              </w:rPr>
              <w:t>4.8.1.3. costs of warranty maintenance of the Goods for the period specified in the Contract, including all costs incurred by the Supplier for materials, transport, personnel, etc. used during warranty maintenance;</w:t>
            </w:r>
          </w:p>
          <w:p w14:paraId="55E7C7FC" w14:textId="4E0DF8E5" w:rsidR="00DC63B6" w:rsidRPr="00AC084E" w:rsidRDefault="00C03B96" w:rsidP="00C03B96">
            <w:pPr>
              <w:pStyle w:val="ListParagraph"/>
              <w:ind w:left="0"/>
              <w:jc w:val="both"/>
              <w:rPr>
                <w:rFonts w:ascii="Arial" w:hAnsi="Arial" w:cs="Arial"/>
                <w:bCs/>
                <w:sz w:val="18"/>
                <w:szCs w:val="18"/>
                <w:lang w:val="en-GB"/>
              </w:rPr>
            </w:pPr>
            <w:r w:rsidRPr="00AC084E">
              <w:rPr>
                <w:rFonts w:ascii="Arial" w:hAnsi="Arial" w:cs="Arial"/>
                <w:bCs/>
                <w:sz w:val="18"/>
                <w:szCs w:val="18"/>
                <w:lang w:val="en-GB"/>
              </w:rPr>
              <w:t>4.8.1.4. all costs related to the preparation, coordination, and submission of documents specified in the Technical Specification and/or the Contract;</w:t>
            </w:r>
          </w:p>
          <w:p w14:paraId="14886235" w14:textId="00B16F8E" w:rsidR="00C03B96" w:rsidRPr="00AC084E" w:rsidRDefault="003B1655" w:rsidP="00C03B96">
            <w:pPr>
              <w:pStyle w:val="ListParagraph"/>
              <w:ind w:left="0"/>
              <w:jc w:val="both"/>
              <w:rPr>
                <w:rFonts w:ascii="Arial" w:hAnsi="Arial" w:cs="Arial"/>
                <w:bCs/>
                <w:sz w:val="18"/>
                <w:szCs w:val="18"/>
                <w:lang w:val="en-GB"/>
              </w:rPr>
            </w:pPr>
            <w:r w:rsidRPr="00AC084E">
              <w:rPr>
                <w:rFonts w:ascii="Arial" w:hAnsi="Arial" w:cs="Arial"/>
                <w:bCs/>
                <w:sz w:val="18"/>
                <w:szCs w:val="18"/>
                <w:lang w:val="en-GB"/>
              </w:rPr>
              <w:t>4.8.1.5.</w:t>
            </w:r>
            <w:r w:rsidR="00C03B96" w:rsidRPr="00AC084E">
              <w:rPr>
                <w:lang w:val="en-GB"/>
              </w:rPr>
              <w:t xml:space="preserve"> </w:t>
            </w:r>
            <w:r w:rsidR="00C03B96" w:rsidRPr="00AC084E">
              <w:rPr>
                <w:rFonts w:ascii="Arial" w:hAnsi="Arial" w:cs="Arial"/>
                <w:bCs/>
                <w:sz w:val="18"/>
                <w:szCs w:val="18"/>
                <w:lang w:val="en-GB"/>
              </w:rPr>
              <w:t>the costs of establishing a business in the Republic of Lithuania (if necessary to ensure the supply of the Goods), or costs related to the implementation of the right to free movement of goods (costs of obtaining documents recognizing rights, approvals from competent authorities and/or professional associations of the Republic of Lithuania, etc.);</w:t>
            </w:r>
          </w:p>
          <w:p w14:paraId="4F11455C" w14:textId="4F2C35D0" w:rsidR="003B1655" w:rsidRPr="00AC084E" w:rsidRDefault="00C03B96" w:rsidP="00313591">
            <w:pPr>
              <w:pStyle w:val="ListParagraph"/>
              <w:ind w:left="0"/>
              <w:jc w:val="both"/>
              <w:rPr>
                <w:rFonts w:ascii="Arial" w:hAnsi="Arial" w:cs="Arial"/>
                <w:bCs/>
                <w:sz w:val="18"/>
                <w:szCs w:val="18"/>
                <w:lang w:val="en-GB"/>
              </w:rPr>
            </w:pPr>
            <w:r w:rsidRPr="00AC084E">
              <w:rPr>
                <w:rFonts w:ascii="Arial" w:hAnsi="Arial" w:cs="Arial"/>
                <w:bCs/>
                <w:sz w:val="18"/>
                <w:szCs w:val="18"/>
                <w:lang w:val="en-GB"/>
              </w:rPr>
              <w:t>4.8.1.6. all taxes, including but not limited to customs duties, import VAT, licensing, certification, and other taxes, fees, and all other costs (including the costs of submitting payment documents via the SABIS information system);</w:t>
            </w:r>
          </w:p>
          <w:p w14:paraId="016A82D3" w14:textId="77777777" w:rsidR="00313591" w:rsidRPr="00AC084E" w:rsidRDefault="00313591" w:rsidP="00313591">
            <w:pPr>
              <w:pStyle w:val="ListParagraph"/>
              <w:ind w:left="0"/>
              <w:jc w:val="both"/>
              <w:rPr>
                <w:rFonts w:ascii="Arial" w:hAnsi="Arial" w:cs="Arial"/>
                <w:bCs/>
                <w:sz w:val="18"/>
                <w:szCs w:val="18"/>
                <w:lang w:val="en-GB"/>
              </w:rPr>
            </w:pPr>
            <w:r w:rsidRPr="00AC084E">
              <w:rPr>
                <w:rFonts w:ascii="Arial" w:hAnsi="Arial" w:cs="Arial"/>
                <w:bCs/>
                <w:sz w:val="18"/>
                <w:szCs w:val="18"/>
                <w:lang w:val="en-GB"/>
              </w:rPr>
              <w:t>4.8.1.7. all other direct and indirect costs related to the supply of Goods/provision of Services, as well as any work and/or services necessary for the supply of Goods/provision of Services, which the Supplier, as a specialist in the field, had and could have foreseen if it had been sufficiently careful and had taken into account the fact that the Contracting Authority wanted the Supplier to supply the Goods/ Services, while also performing the Related Work necessary and specified in the conditions of the Procurement, in order to use the Goods for their intended purpose without additional costs on the part of the Contracting Authority, at a price;</w:t>
            </w:r>
          </w:p>
          <w:p w14:paraId="101BC143" w14:textId="6E298455" w:rsidR="00DC63B6" w:rsidRPr="00AC084E" w:rsidRDefault="00313591" w:rsidP="00313591">
            <w:pPr>
              <w:spacing w:after="0" w:line="240" w:lineRule="auto"/>
              <w:jc w:val="both"/>
              <w:rPr>
                <w:rFonts w:ascii="Arial" w:eastAsia="Times New Roman" w:hAnsi="Arial" w:cs="Arial"/>
                <w:b/>
                <w:sz w:val="18"/>
                <w:szCs w:val="18"/>
                <w:lang w:val="en-GB"/>
              </w:rPr>
            </w:pPr>
            <w:r w:rsidRPr="00AC084E">
              <w:rPr>
                <w:rFonts w:ascii="Arial" w:hAnsi="Arial" w:cs="Arial"/>
                <w:bCs/>
                <w:sz w:val="18"/>
                <w:szCs w:val="18"/>
                <w:lang w:val="en-GB"/>
              </w:rPr>
              <w:t>4.8.1.8. other costs related to the supply of Goods/provision of Services</w:t>
            </w:r>
          </w:p>
        </w:tc>
      </w:tr>
      <w:tr w:rsidR="00B61BC3" w:rsidRPr="00AC084E" w14:paraId="7AE62388" w14:textId="77777777" w:rsidTr="00DB3A79">
        <w:trPr>
          <w:trHeight w:val="233"/>
        </w:trPr>
        <w:tc>
          <w:tcPr>
            <w:tcW w:w="5524" w:type="dxa"/>
            <w:gridSpan w:val="3"/>
            <w:shd w:val="clear" w:color="auto" w:fill="F2F2F2"/>
            <w:vAlign w:val="center"/>
          </w:tcPr>
          <w:p w14:paraId="0000017C" w14:textId="4CD5D462" w:rsidR="00B61BC3" w:rsidRPr="00AC084E" w:rsidRDefault="001939C2" w:rsidP="006220B1">
            <w:pPr>
              <w:pStyle w:val="ListParagraph"/>
              <w:numPr>
                <w:ilvl w:val="0"/>
                <w:numId w:val="3"/>
              </w:numPr>
              <w:rPr>
                <w:rFonts w:ascii="Arial" w:eastAsia="Arial" w:hAnsi="Arial" w:cs="Arial"/>
                <w:b/>
                <w:sz w:val="18"/>
                <w:szCs w:val="18"/>
                <w:lang w:val="en-GB"/>
              </w:rPr>
            </w:pPr>
            <w:bookmarkStart w:id="4" w:name="_heading=h.tyjcwt" w:colFirst="0" w:colLast="0"/>
            <w:bookmarkEnd w:id="4"/>
            <w:r w:rsidRPr="00AC084E">
              <w:rPr>
                <w:rFonts w:ascii="Arial" w:eastAsia="Arial" w:hAnsi="Arial" w:cs="Arial"/>
                <w:b/>
                <w:sz w:val="18"/>
                <w:szCs w:val="18"/>
                <w:lang w:val="en-GB"/>
              </w:rPr>
              <w:t>TERMS</w:t>
            </w:r>
            <w:r w:rsidR="00B61BC3" w:rsidRPr="00AC084E">
              <w:rPr>
                <w:rFonts w:ascii="Arial" w:eastAsia="Arial" w:hAnsi="Arial" w:cs="Arial"/>
                <w:b/>
                <w:sz w:val="18"/>
                <w:szCs w:val="18"/>
                <w:lang w:val="en-GB"/>
              </w:rPr>
              <w:t>:</w:t>
            </w:r>
          </w:p>
        </w:tc>
        <w:tc>
          <w:tcPr>
            <w:tcW w:w="4677" w:type="dxa"/>
            <w:gridSpan w:val="2"/>
            <w:shd w:val="clear" w:color="auto" w:fill="F2F2F2"/>
            <w:vAlign w:val="center"/>
          </w:tcPr>
          <w:p w14:paraId="00000180" w14:textId="39B935BF" w:rsidR="00B61BC3" w:rsidRPr="00AC084E" w:rsidRDefault="00B61BC3" w:rsidP="009917C4">
            <w:pPr>
              <w:tabs>
                <w:tab w:val="left" w:pos="720"/>
              </w:tabs>
              <w:spacing w:after="0" w:line="240" w:lineRule="auto"/>
              <w:rPr>
                <w:rFonts w:ascii="Arial" w:eastAsia="Arial" w:hAnsi="Arial" w:cs="Arial"/>
                <w:sz w:val="18"/>
                <w:szCs w:val="18"/>
                <w:lang w:val="en-GB"/>
              </w:rPr>
            </w:pPr>
          </w:p>
        </w:tc>
      </w:tr>
      <w:tr w:rsidR="00B61BC3" w:rsidRPr="00AC084E" w14:paraId="040E6E17" w14:textId="77777777" w:rsidTr="00DB3A79">
        <w:trPr>
          <w:trHeight w:val="233"/>
        </w:trPr>
        <w:tc>
          <w:tcPr>
            <w:tcW w:w="5524" w:type="dxa"/>
            <w:gridSpan w:val="3"/>
            <w:shd w:val="clear" w:color="auto" w:fill="F2F2F2"/>
            <w:vAlign w:val="center"/>
          </w:tcPr>
          <w:p w14:paraId="2D119F60" w14:textId="14A659F5" w:rsidR="00B61BC3" w:rsidRPr="00AC084E" w:rsidRDefault="00B61BC3" w:rsidP="009917C4">
            <w:pPr>
              <w:spacing w:after="0" w:line="240" w:lineRule="auto"/>
              <w:rPr>
                <w:rFonts w:ascii="Arial" w:eastAsia="Arial" w:hAnsi="Arial" w:cs="Arial"/>
                <w:bCs/>
                <w:sz w:val="18"/>
                <w:szCs w:val="18"/>
                <w:lang w:val="en-GB"/>
              </w:rPr>
            </w:pPr>
            <w:r w:rsidRPr="00AC084E">
              <w:rPr>
                <w:rFonts w:ascii="Arial" w:eastAsia="Arial" w:hAnsi="Arial" w:cs="Arial"/>
                <w:bCs/>
                <w:sz w:val="18"/>
                <w:szCs w:val="18"/>
                <w:lang w:val="en-GB"/>
              </w:rPr>
              <w:t xml:space="preserve">5.1. </w:t>
            </w:r>
            <w:r w:rsidR="001939C2" w:rsidRPr="00AC084E">
              <w:rPr>
                <w:rFonts w:ascii="Arial" w:eastAsia="Arial" w:hAnsi="Arial" w:cs="Arial"/>
                <w:bCs/>
                <w:sz w:val="18"/>
                <w:szCs w:val="18"/>
                <w:lang w:val="en-GB"/>
              </w:rPr>
              <w:t>Term/condition of entry into force of the Contract</w:t>
            </w:r>
          </w:p>
        </w:tc>
        <w:tc>
          <w:tcPr>
            <w:tcW w:w="4677" w:type="dxa"/>
            <w:gridSpan w:val="2"/>
            <w:vAlign w:val="center"/>
          </w:tcPr>
          <w:p w14:paraId="1069DD5E" w14:textId="437C3EAD" w:rsidR="00B61BC3" w:rsidRPr="00AC084E" w:rsidRDefault="00B61BC3" w:rsidP="009917C4">
            <w:pPr>
              <w:spacing w:after="0" w:line="240" w:lineRule="auto"/>
              <w:rPr>
                <w:rFonts w:ascii="Arial" w:eastAsia="Arial" w:hAnsi="Arial" w:cs="Arial"/>
                <w:sz w:val="18"/>
                <w:szCs w:val="18"/>
                <w:lang w:val="en-GB"/>
              </w:rPr>
            </w:pPr>
            <w:r w:rsidRPr="00AC084E">
              <w:rPr>
                <w:rFonts w:ascii="Segoe UI Symbol" w:eastAsia="MS Gothic" w:hAnsi="Segoe UI Symbol" w:cs="Segoe UI Symbol"/>
                <w:bCs/>
                <w:sz w:val="18"/>
                <w:szCs w:val="18"/>
                <w:lang w:val="en-GB"/>
              </w:rPr>
              <w:t>☐</w:t>
            </w:r>
            <w:r w:rsidRPr="00AC084E">
              <w:rPr>
                <w:rFonts w:ascii="Arial" w:eastAsia="Arial" w:hAnsi="Arial" w:cs="Arial"/>
                <w:sz w:val="18"/>
                <w:szCs w:val="18"/>
                <w:lang w:val="en-GB"/>
              </w:rPr>
              <w:t xml:space="preserve"> – </w:t>
            </w:r>
            <w:r w:rsidR="001939C2" w:rsidRPr="00AC084E">
              <w:rPr>
                <w:rFonts w:ascii="Arial" w:eastAsia="Arial" w:hAnsi="Arial" w:cs="Arial"/>
                <w:sz w:val="18"/>
                <w:szCs w:val="18"/>
                <w:lang w:val="en-GB"/>
              </w:rPr>
              <w:t>The Contract shall enter into force upon signature by the Parties.</w:t>
            </w:r>
          </w:p>
          <w:p w14:paraId="485E0A3B" w14:textId="2F30B4F1" w:rsidR="00B61BC3" w:rsidRPr="00AC084E" w:rsidRDefault="00000000" w:rsidP="009917C4">
            <w:pPr>
              <w:spacing w:after="0" w:line="240" w:lineRule="auto"/>
              <w:rPr>
                <w:rFonts w:ascii="Arial" w:eastAsia="Arial" w:hAnsi="Arial" w:cs="Arial"/>
                <w:sz w:val="18"/>
                <w:szCs w:val="18"/>
                <w:lang w:val="en-GB"/>
              </w:rPr>
            </w:pPr>
            <w:sdt>
              <w:sdtPr>
                <w:rPr>
                  <w:rFonts w:ascii="Arial" w:hAnsi="Arial" w:cs="Arial"/>
                  <w:bCs/>
                  <w:sz w:val="18"/>
                  <w:szCs w:val="18"/>
                  <w:lang w:val="en-GB"/>
                </w:rPr>
                <w:id w:val="-209347840"/>
                <w14:checkbox>
                  <w14:checked w14:val="1"/>
                  <w14:checkedState w14:val="2612" w14:font="MS Gothic"/>
                  <w14:uncheckedState w14:val="2610" w14:font="MS Gothic"/>
                </w14:checkbox>
              </w:sdtPr>
              <w:sdtContent>
                <w:r w:rsidR="005D249A" w:rsidRPr="00AC084E">
                  <w:rPr>
                    <w:rFonts w:ascii="Segoe UI Symbol" w:eastAsia="MS Gothic" w:hAnsi="Segoe UI Symbol" w:cs="Segoe UI Symbol"/>
                    <w:bCs/>
                    <w:sz w:val="18"/>
                    <w:szCs w:val="18"/>
                    <w:lang w:val="en-GB"/>
                  </w:rPr>
                  <w:t>☒</w:t>
                </w:r>
              </w:sdtContent>
            </w:sdt>
            <w:r w:rsidR="006220B1" w:rsidRPr="00AC084E">
              <w:rPr>
                <w:rFonts w:ascii="Arial" w:eastAsia="Arial" w:hAnsi="Arial" w:cs="Arial"/>
                <w:sz w:val="18"/>
                <w:szCs w:val="18"/>
                <w:lang w:val="en-GB"/>
              </w:rPr>
              <w:t xml:space="preserve"> </w:t>
            </w:r>
            <w:r w:rsidR="00B61BC3" w:rsidRPr="00AC084E">
              <w:rPr>
                <w:rFonts w:ascii="Arial" w:eastAsia="Arial" w:hAnsi="Arial" w:cs="Arial"/>
                <w:sz w:val="18"/>
                <w:szCs w:val="18"/>
                <w:lang w:val="en-GB"/>
              </w:rPr>
              <w:t xml:space="preserve">– </w:t>
            </w:r>
            <w:r w:rsidR="001939C2" w:rsidRPr="00AC084E">
              <w:rPr>
                <w:rFonts w:ascii="Arial" w:eastAsia="Arial" w:hAnsi="Arial" w:cs="Arial"/>
                <w:sz w:val="18"/>
                <w:szCs w:val="18"/>
                <w:lang w:val="en-GB"/>
              </w:rPr>
              <w:t>The Contract shall enter into force within 10 business days of the signing of the Contract, upon the Supplier providing a Contract security.</w:t>
            </w:r>
          </w:p>
          <w:p w14:paraId="181BF839" w14:textId="30AC9E9B" w:rsidR="00B61BC3" w:rsidRPr="00AC084E" w:rsidRDefault="00B61BC3" w:rsidP="009917C4">
            <w:pPr>
              <w:spacing w:after="0" w:line="240" w:lineRule="auto"/>
              <w:rPr>
                <w:rFonts w:ascii="Arial" w:eastAsia="Arial" w:hAnsi="Arial" w:cs="Arial"/>
                <w:sz w:val="18"/>
                <w:szCs w:val="18"/>
                <w:lang w:val="en-GB"/>
              </w:rPr>
            </w:pPr>
            <w:r w:rsidRPr="00AC084E">
              <w:rPr>
                <w:rFonts w:ascii="Segoe UI Symbol" w:eastAsia="MS Gothic" w:hAnsi="Segoe UI Symbol" w:cs="Segoe UI Symbol"/>
                <w:bCs/>
                <w:sz w:val="18"/>
                <w:szCs w:val="18"/>
                <w:lang w:val="en-GB"/>
              </w:rPr>
              <w:lastRenderedPageBreak/>
              <w:t>☐</w:t>
            </w:r>
            <w:r w:rsidRPr="00AC084E">
              <w:rPr>
                <w:rFonts w:ascii="Arial" w:eastAsia="Arial" w:hAnsi="Arial" w:cs="Arial"/>
                <w:sz w:val="18"/>
                <w:szCs w:val="18"/>
                <w:lang w:val="en-GB"/>
              </w:rPr>
              <w:t xml:space="preserve"> – </w:t>
            </w:r>
            <w:r w:rsidR="001939C2" w:rsidRPr="00AC084E">
              <w:rPr>
                <w:rFonts w:ascii="Arial" w:eastAsia="Arial" w:hAnsi="Arial" w:cs="Arial"/>
                <w:sz w:val="18"/>
                <w:szCs w:val="18"/>
                <w:lang w:val="en-GB"/>
              </w:rPr>
              <w:t>other ......(specify)</w:t>
            </w:r>
          </w:p>
        </w:tc>
      </w:tr>
      <w:tr w:rsidR="008A014D" w:rsidRPr="00AC084E" w14:paraId="35374A0D" w14:textId="77777777" w:rsidTr="00D461EC">
        <w:trPr>
          <w:trHeight w:val="233"/>
        </w:trPr>
        <w:tc>
          <w:tcPr>
            <w:tcW w:w="5524" w:type="dxa"/>
            <w:gridSpan w:val="3"/>
            <w:shd w:val="clear" w:color="auto" w:fill="F2F2F2"/>
            <w:vAlign w:val="center"/>
          </w:tcPr>
          <w:p w14:paraId="5F23318B" w14:textId="2F8ECEF5" w:rsidR="008A014D" w:rsidRPr="00AC084E" w:rsidRDefault="008A014D" w:rsidP="008A014D">
            <w:pPr>
              <w:spacing w:after="0" w:line="240" w:lineRule="auto"/>
              <w:rPr>
                <w:rFonts w:ascii="Arial" w:eastAsia="Arial" w:hAnsi="Arial" w:cs="Arial"/>
                <w:bCs/>
                <w:sz w:val="18"/>
                <w:szCs w:val="18"/>
                <w:lang w:val="en-GB"/>
              </w:rPr>
            </w:pPr>
            <w:r w:rsidRPr="00AC084E">
              <w:rPr>
                <w:rFonts w:ascii="Arial" w:eastAsia="Arial" w:hAnsi="Arial" w:cs="Arial"/>
                <w:bCs/>
                <w:sz w:val="18"/>
                <w:szCs w:val="18"/>
                <w:lang w:val="en-GB"/>
              </w:rPr>
              <w:lastRenderedPageBreak/>
              <w:t>5.2. Term of the Contract</w:t>
            </w:r>
          </w:p>
        </w:tc>
        <w:tc>
          <w:tcPr>
            <w:tcW w:w="4677" w:type="dxa"/>
            <w:gridSpan w:val="2"/>
          </w:tcPr>
          <w:p w14:paraId="64308A52" w14:textId="53B27C9E" w:rsidR="008A014D" w:rsidRPr="00AC084E" w:rsidRDefault="008A014D" w:rsidP="008A014D">
            <w:pPr>
              <w:tabs>
                <w:tab w:val="left" w:pos="720"/>
              </w:tabs>
              <w:spacing w:after="0" w:line="240" w:lineRule="auto"/>
              <w:rPr>
                <w:rFonts w:ascii="Arial" w:eastAsia="Arial" w:hAnsi="Arial" w:cs="Arial"/>
                <w:sz w:val="18"/>
                <w:szCs w:val="18"/>
                <w:lang w:val="en-GB"/>
              </w:rPr>
            </w:pPr>
            <w:r w:rsidRPr="00AC084E">
              <w:rPr>
                <w:rFonts w:ascii="Arial" w:hAnsi="Arial" w:cs="Arial"/>
                <w:sz w:val="18"/>
                <w:szCs w:val="18"/>
                <w:lang w:val="en-GB"/>
              </w:rPr>
              <w:t>The Contract shall remain in force until the Parties have fulfilled all their obligations under this Contract, but for no longer than 217 months, excluding the payment term. The termination of the Contract shall not affect those obligations arising under this Contract which, by their nature and essence, remain in force after the termination of the Contract.</w:t>
            </w:r>
          </w:p>
        </w:tc>
      </w:tr>
      <w:tr w:rsidR="008A014D" w:rsidRPr="00AC084E" w14:paraId="02EBF342" w14:textId="77777777" w:rsidTr="00D461EC">
        <w:trPr>
          <w:trHeight w:val="233"/>
        </w:trPr>
        <w:tc>
          <w:tcPr>
            <w:tcW w:w="5524" w:type="dxa"/>
            <w:gridSpan w:val="3"/>
            <w:shd w:val="clear" w:color="auto" w:fill="F2F2F2"/>
            <w:vAlign w:val="center"/>
          </w:tcPr>
          <w:p w14:paraId="7301A8EC" w14:textId="7A9A4030" w:rsidR="008A014D" w:rsidRPr="00AC084E" w:rsidRDefault="008A014D" w:rsidP="008A014D">
            <w:pPr>
              <w:spacing w:after="0" w:line="240" w:lineRule="auto"/>
              <w:rPr>
                <w:rFonts w:ascii="Arial" w:eastAsia="Arial" w:hAnsi="Arial" w:cs="Arial"/>
                <w:b/>
                <w:sz w:val="18"/>
                <w:szCs w:val="18"/>
                <w:lang w:val="en-GB"/>
              </w:rPr>
            </w:pPr>
            <w:r w:rsidRPr="00AC084E">
              <w:rPr>
                <w:rFonts w:ascii="Arial" w:eastAsia="Arial" w:hAnsi="Arial" w:cs="Arial"/>
                <w:bCs/>
                <w:sz w:val="18"/>
                <w:szCs w:val="18"/>
                <w:lang w:val="en-GB"/>
              </w:rPr>
              <w:t>5.3. Terms of delivery of Goods / provision of Services</w:t>
            </w:r>
          </w:p>
        </w:tc>
        <w:tc>
          <w:tcPr>
            <w:tcW w:w="4677" w:type="dxa"/>
            <w:gridSpan w:val="2"/>
          </w:tcPr>
          <w:p w14:paraId="21BA4B6A" w14:textId="664203BE" w:rsidR="008A014D" w:rsidRPr="00AC084E" w:rsidRDefault="008A014D" w:rsidP="008A014D">
            <w:pPr>
              <w:tabs>
                <w:tab w:val="left" w:pos="720"/>
              </w:tabs>
              <w:spacing w:after="0" w:line="240" w:lineRule="auto"/>
              <w:rPr>
                <w:rFonts w:ascii="Arial" w:eastAsia="Arial" w:hAnsi="Arial" w:cs="Arial"/>
                <w:sz w:val="18"/>
                <w:szCs w:val="18"/>
                <w:lang w:val="en-GB"/>
              </w:rPr>
            </w:pPr>
            <w:r w:rsidRPr="00AC084E">
              <w:rPr>
                <w:rFonts w:ascii="Arial" w:hAnsi="Arial" w:cs="Arial"/>
                <w:sz w:val="18"/>
                <w:szCs w:val="18"/>
                <w:lang w:val="en-GB"/>
              </w:rPr>
              <w:t>Specific terms for the supply of Goods/provision of Services are specified in the Technical Specification.</w:t>
            </w:r>
          </w:p>
        </w:tc>
      </w:tr>
      <w:tr w:rsidR="00B61BC3" w:rsidRPr="00AC084E" w14:paraId="69EE2352" w14:textId="77777777" w:rsidTr="00DB3A79">
        <w:trPr>
          <w:trHeight w:val="206"/>
        </w:trPr>
        <w:tc>
          <w:tcPr>
            <w:tcW w:w="5524" w:type="dxa"/>
            <w:gridSpan w:val="3"/>
            <w:shd w:val="clear" w:color="auto" w:fill="F2F2F2"/>
            <w:vAlign w:val="center"/>
          </w:tcPr>
          <w:p w14:paraId="00000182" w14:textId="62C8CCFF" w:rsidR="00B61BC3" w:rsidRPr="00AC084E" w:rsidRDefault="00422974" w:rsidP="009917C4">
            <w:pPr>
              <w:pStyle w:val="ListParagraph"/>
              <w:numPr>
                <w:ilvl w:val="1"/>
                <w:numId w:val="12"/>
              </w:numPr>
              <w:rPr>
                <w:rFonts w:ascii="Arial" w:eastAsia="Arial" w:hAnsi="Arial" w:cs="Arial"/>
                <w:sz w:val="18"/>
                <w:szCs w:val="18"/>
                <w:lang w:val="en-GB"/>
              </w:rPr>
            </w:pPr>
            <w:r w:rsidRPr="00AC084E">
              <w:rPr>
                <w:rFonts w:ascii="Arial" w:hAnsi="Arial" w:cs="Arial"/>
                <w:sz w:val="18"/>
                <w:szCs w:val="18"/>
                <w:lang w:val="en-GB"/>
              </w:rPr>
              <w:t>Deadline for remedying defects in Goods/Services</w:t>
            </w:r>
          </w:p>
        </w:tc>
        <w:tc>
          <w:tcPr>
            <w:tcW w:w="4677" w:type="dxa"/>
            <w:gridSpan w:val="2"/>
            <w:vAlign w:val="center"/>
          </w:tcPr>
          <w:p w14:paraId="00000186" w14:textId="533D41D5" w:rsidR="00B61BC3" w:rsidRPr="00AC084E" w:rsidRDefault="00464E58" w:rsidP="005D249A">
            <w:pPr>
              <w:spacing w:after="0" w:line="240" w:lineRule="auto"/>
              <w:rPr>
                <w:rFonts w:ascii="Arial" w:eastAsia="Arial" w:hAnsi="Arial" w:cs="Arial"/>
                <w:sz w:val="18"/>
                <w:szCs w:val="18"/>
                <w:lang w:val="en-GB"/>
              </w:rPr>
            </w:pPr>
            <w:r w:rsidRPr="00AC084E">
              <w:rPr>
                <w:rFonts w:ascii="Arial" w:eastAsia="MS Gothic" w:hAnsi="Arial" w:cs="Arial"/>
                <w:bCs/>
                <w:sz w:val="18"/>
                <w:szCs w:val="18"/>
                <w:lang w:val="en-GB"/>
              </w:rPr>
              <w:t>The term specified in the Technical Specification; if no term is specified in the Technical Specification, then the term within which the defects must be eliminated shall be specified in a notice to the Supplier (or in another document, e.g., a defect report) regarding the defects found in the Goods/Services.</w:t>
            </w:r>
          </w:p>
        </w:tc>
      </w:tr>
      <w:tr w:rsidR="00B61BC3" w:rsidRPr="00AC084E" w14:paraId="337C7657" w14:textId="77777777" w:rsidTr="00DB3A79">
        <w:trPr>
          <w:trHeight w:val="206"/>
        </w:trPr>
        <w:tc>
          <w:tcPr>
            <w:tcW w:w="5524" w:type="dxa"/>
            <w:gridSpan w:val="3"/>
            <w:shd w:val="clear" w:color="auto" w:fill="F2F2F2"/>
            <w:vAlign w:val="center"/>
          </w:tcPr>
          <w:p w14:paraId="733A912A" w14:textId="116486F6" w:rsidR="00B61BC3" w:rsidRPr="00AC084E" w:rsidRDefault="00422974" w:rsidP="009917C4">
            <w:pPr>
              <w:pStyle w:val="ListParagraph"/>
              <w:numPr>
                <w:ilvl w:val="1"/>
                <w:numId w:val="12"/>
              </w:numPr>
              <w:rPr>
                <w:rFonts w:ascii="Arial" w:hAnsi="Arial" w:cs="Arial"/>
                <w:sz w:val="18"/>
                <w:szCs w:val="18"/>
                <w:lang w:val="en-GB"/>
              </w:rPr>
            </w:pPr>
            <w:r w:rsidRPr="00AC084E">
              <w:rPr>
                <w:rFonts w:ascii="Arial" w:hAnsi="Arial" w:cs="Arial"/>
                <w:sz w:val="18"/>
                <w:szCs w:val="18"/>
                <w:lang w:val="en-GB"/>
              </w:rPr>
              <w:t>Place of delivery of the Goods</w:t>
            </w:r>
          </w:p>
        </w:tc>
        <w:tc>
          <w:tcPr>
            <w:tcW w:w="4677" w:type="dxa"/>
            <w:gridSpan w:val="2"/>
            <w:vAlign w:val="center"/>
          </w:tcPr>
          <w:p w14:paraId="28DFF9BC" w14:textId="1CAA5481" w:rsidR="00B61BC3" w:rsidRPr="00AC084E" w:rsidRDefault="00422974" w:rsidP="009917C4">
            <w:pPr>
              <w:spacing w:after="0" w:line="240" w:lineRule="auto"/>
              <w:rPr>
                <w:rFonts w:ascii="Arial" w:eastAsia="Times New Roman" w:hAnsi="Arial" w:cs="Arial"/>
                <w:bCs/>
                <w:sz w:val="18"/>
                <w:szCs w:val="18"/>
                <w:lang w:val="en-GB"/>
              </w:rPr>
            </w:pPr>
            <w:r w:rsidRPr="00AC084E">
              <w:rPr>
                <w:rFonts w:ascii="Arial" w:eastAsia="Times New Roman" w:hAnsi="Arial" w:cs="Arial"/>
                <w:bCs/>
                <w:sz w:val="18"/>
                <w:szCs w:val="18"/>
                <w:lang w:val="en-GB"/>
              </w:rPr>
              <w:t>Specified in the Technical Specification</w:t>
            </w:r>
          </w:p>
        </w:tc>
      </w:tr>
      <w:tr w:rsidR="00B61BC3" w:rsidRPr="00AC084E" w14:paraId="37CF3793" w14:textId="77777777" w:rsidTr="00A877B1">
        <w:trPr>
          <w:trHeight w:val="610"/>
        </w:trPr>
        <w:tc>
          <w:tcPr>
            <w:tcW w:w="5524" w:type="dxa"/>
            <w:gridSpan w:val="3"/>
            <w:shd w:val="clear" w:color="auto" w:fill="F2F2F2"/>
            <w:vAlign w:val="center"/>
          </w:tcPr>
          <w:p w14:paraId="00000188" w14:textId="336EABDE" w:rsidR="00B61BC3" w:rsidRPr="00AC084E" w:rsidRDefault="00422974" w:rsidP="009917C4">
            <w:pPr>
              <w:pStyle w:val="ListParagraph"/>
              <w:numPr>
                <w:ilvl w:val="1"/>
                <w:numId w:val="12"/>
              </w:numPr>
              <w:rPr>
                <w:rFonts w:ascii="Arial" w:eastAsia="Arial" w:hAnsi="Arial" w:cs="Arial"/>
                <w:sz w:val="18"/>
                <w:szCs w:val="18"/>
                <w:lang w:val="en-GB"/>
              </w:rPr>
            </w:pPr>
            <w:r w:rsidRPr="00AC084E">
              <w:rPr>
                <w:rFonts w:ascii="Arial" w:eastAsia="Arial" w:hAnsi="Arial" w:cs="Arial"/>
                <w:sz w:val="18"/>
                <w:szCs w:val="18"/>
                <w:lang w:val="en-GB"/>
              </w:rPr>
              <w:t>Signature of the Deed of Handover and Acceptance of the Goods</w:t>
            </w:r>
          </w:p>
        </w:tc>
        <w:tc>
          <w:tcPr>
            <w:tcW w:w="2338" w:type="dxa"/>
            <w:vAlign w:val="center"/>
          </w:tcPr>
          <w:p w14:paraId="4DBC7E2E" w14:textId="39259A63" w:rsidR="00B61BC3" w:rsidRPr="00AC084E" w:rsidRDefault="00000000" w:rsidP="009917C4">
            <w:pPr>
              <w:spacing w:after="0" w:line="240" w:lineRule="auto"/>
              <w:rPr>
                <w:rFonts w:ascii="Arial" w:eastAsia="Arial" w:hAnsi="Arial" w:cs="Arial"/>
                <w:sz w:val="18"/>
                <w:szCs w:val="18"/>
                <w:lang w:val="en-GB"/>
              </w:rPr>
            </w:pPr>
            <w:sdt>
              <w:sdtPr>
                <w:rPr>
                  <w:rFonts w:ascii="Arial" w:hAnsi="Arial" w:cs="Arial"/>
                  <w:bCs/>
                  <w:sz w:val="18"/>
                  <w:szCs w:val="18"/>
                  <w:lang w:val="en-GB"/>
                </w:rPr>
                <w:id w:val="1551956483"/>
                <w14:checkbox>
                  <w14:checked w14:val="1"/>
                  <w14:checkedState w14:val="2612" w14:font="MS Gothic"/>
                  <w14:uncheckedState w14:val="2610" w14:font="MS Gothic"/>
                </w14:checkbox>
              </w:sdtPr>
              <w:sdtContent>
                <w:r w:rsidR="005D249A" w:rsidRPr="00AC084E">
                  <w:rPr>
                    <w:rFonts w:ascii="Segoe UI Symbol" w:eastAsia="MS Gothic" w:hAnsi="Segoe UI Symbol" w:cs="Segoe UI Symbol"/>
                    <w:bCs/>
                    <w:sz w:val="18"/>
                    <w:szCs w:val="18"/>
                    <w:lang w:val="en-GB"/>
                  </w:rPr>
                  <w:t>☒</w:t>
                </w:r>
              </w:sdtContent>
            </w:sdt>
            <w:r w:rsidR="005D249A" w:rsidRPr="00AC084E" w:rsidDel="00CF0FBC">
              <w:rPr>
                <w:rFonts w:ascii="Arial" w:eastAsia="Arial" w:hAnsi="Arial" w:cs="Arial"/>
                <w:sz w:val="18"/>
                <w:szCs w:val="18"/>
                <w:lang w:val="en-GB"/>
              </w:rPr>
              <w:t xml:space="preserve"> </w:t>
            </w:r>
            <w:r w:rsidR="00422974" w:rsidRPr="00AC084E">
              <w:rPr>
                <w:rFonts w:ascii="Arial" w:eastAsia="Arial" w:hAnsi="Arial" w:cs="Arial"/>
                <w:sz w:val="18"/>
                <w:szCs w:val="18"/>
                <w:lang w:val="en-GB"/>
              </w:rPr>
              <w:t>YES</w:t>
            </w:r>
          </w:p>
          <w:p w14:paraId="17C4F618" w14:textId="3F57D28D" w:rsidR="00B61BC3" w:rsidRPr="00AC084E" w:rsidRDefault="00C926DB" w:rsidP="009917C4">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The procedure set out in the Technical Specification and the GP of the Contract shall apply to the signature of the Contract. Together with the delivered Equipment, the Supplier must submit the CE certificate for the Equipment.</w:t>
            </w:r>
          </w:p>
        </w:tc>
        <w:tc>
          <w:tcPr>
            <w:tcW w:w="2339" w:type="dxa"/>
            <w:vAlign w:val="center"/>
          </w:tcPr>
          <w:p w14:paraId="0000018C" w14:textId="4A819993" w:rsidR="00B61BC3" w:rsidRPr="00AC084E" w:rsidRDefault="00B61BC3" w:rsidP="009917C4">
            <w:pPr>
              <w:spacing w:after="0" w:line="240" w:lineRule="auto"/>
              <w:rPr>
                <w:rFonts w:ascii="Arial" w:eastAsia="Arial" w:hAnsi="Arial" w:cs="Arial"/>
                <w:sz w:val="18"/>
                <w:szCs w:val="18"/>
                <w:lang w:val="en-GB"/>
              </w:rPr>
            </w:pPr>
            <w:r w:rsidRPr="00AC084E">
              <w:rPr>
                <w:rFonts w:ascii="Segoe UI Symbol" w:eastAsia="MS Gothic" w:hAnsi="Segoe UI Symbol" w:cs="Segoe UI Symbol"/>
                <w:bCs/>
                <w:sz w:val="18"/>
                <w:szCs w:val="18"/>
                <w:lang w:val="en-GB"/>
              </w:rPr>
              <w:t>☐</w:t>
            </w:r>
            <w:r w:rsidRPr="00AC084E">
              <w:rPr>
                <w:rFonts w:ascii="Arial" w:eastAsia="Arial" w:hAnsi="Arial" w:cs="Arial"/>
                <w:sz w:val="18"/>
                <w:szCs w:val="18"/>
                <w:lang w:val="en-GB"/>
              </w:rPr>
              <w:t xml:space="preserve"> N</w:t>
            </w:r>
            <w:r w:rsidR="00422974" w:rsidRPr="00AC084E">
              <w:rPr>
                <w:rFonts w:ascii="Arial" w:eastAsia="Arial" w:hAnsi="Arial" w:cs="Arial"/>
                <w:sz w:val="18"/>
                <w:szCs w:val="18"/>
                <w:lang w:val="en-GB"/>
              </w:rPr>
              <w:t>O</w:t>
            </w:r>
          </w:p>
        </w:tc>
      </w:tr>
      <w:tr w:rsidR="00B61BC3" w:rsidRPr="00AC084E" w14:paraId="691AABC9" w14:textId="77777777" w:rsidTr="00DB3A79">
        <w:trPr>
          <w:trHeight w:val="130"/>
        </w:trPr>
        <w:tc>
          <w:tcPr>
            <w:tcW w:w="5524" w:type="dxa"/>
            <w:gridSpan w:val="3"/>
            <w:shd w:val="clear" w:color="auto" w:fill="F2F2F2"/>
            <w:vAlign w:val="center"/>
          </w:tcPr>
          <w:p w14:paraId="0000018E" w14:textId="415C791B" w:rsidR="00B61BC3" w:rsidRPr="00AC084E" w:rsidRDefault="00776AA4" w:rsidP="009917C4">
            <w:pPr>
              <w:pStyle w:val="ListParagraph"/>
              <w:numPr>
                <w:ilvl w:val="1"/>
                <w:numId w:val="12"/>
              </w:numPr>
              <w:rPr>
                <w:rFonts w:ascii="Arial" w:eastAsia="Arial" w:hAnsi="Arial" w:cs="Arial"/>
                <w:sz w:val="18"/>
                <w:szCs w:val="18"/>
                <w:lang w:val="en-GB"/>
              </w:rPr>
            </w:pPr>
            <w:r w:rsidRPr="00AC084E">
              <w:rPr>
                <w:rFonts w:ascii="Arial" w:hAnsi="Arial" w:cs="Arial"/>
                <w:sz w:val="18"/>
                <w:szCs w:val="18"/>
                <w:lang w:val="en-GB"/>
              </w:rPr>
              <w:t>Settlement with the Supplier and submission of Invoices to the Contracting Authority</w:t>
            </w:r>
          </w:p>
        </w:tc>
        <w:tc>
          <w:tcPr>
            <w:tcW w:w="4677" w:type="dxa"/>
            <w:gridSpan w:val="2"/>
            <w:vAlign w:val="center"/>
          </w:tcPr>
          <w:p w14:paraId="18B1C8A6" w14:textId="5B2D45C4" w:rsidR="00EC5142" w:rsidRPr="00AC084E" w:rsidRDefault="00776AA4" w:rsidP="00776AA4">
            <w:pPr>
              <w:spacing w:after="0"/>
              <w:jc w:val="both"/>
              <w:rPr>
                <w:rFonts w:ascii="Arial" w:eastAsia="MS Gothic" w:hAnsi="Arial" w:cs="Arial"/>
                <w:bCs/>
                <w:sz w:val="18"/>
                <w:szCs w:val="18"/>
                <w:lang w:val="en-GB"/>
              </w:rPr>
            </w:pPr>
            <w:r w:rsidRPr="00AC084E">
              <w:rPr>
                <w:rFonts w:ascii="Arial" w:eastAsia="MS Gothic" w:hAnsi="Arial" w:cs="Arial"/>
                <w:bCs/>
                <w:sz w:val="18"/>
                <w:szCs w:val="18"/>
                <w:lang w:val="en-GB"/>
              </w:rPr>
              <w:t xml:space="preserve">5.7.1. </w:t>
            </w:r>
            <w:r w:rsidRPr="00776AA4">
              <w:rPr>
                <w:rFonts w:ascii="Arial" w:eastAsia="MS Gothic" w:hAnsi="Arial" w:cs="Arial"/>
                <w:bCs/>
                <w:sz w:val="18"/>
                <w:szCs w:val="18"/>
                <w:lang w:val="en-GB"/>
              </w:rPr>
              <w:t xml:space="preserve">50% of the Equipment price (excluding installation costs) shall be paid when the Supplier delivers all Equipment specified in a separate order (self-service parcel </w:t>
            </w:r>
            <w:r w:rsidR="007B0285" w:rsidRPr="00AC084E">
              <w:rPr>
                <w:rFonts w:ascii="Arial" w:eastAsia="MS Gothic" w:hAnsi="Arial" w:cs="Arial"/>
                <w:bCs/>
                <w:sz w:val="18"/>
                <w:szCs w:val="18"/>
                <w:lang w:val="en-GB"/>
              </w:rPr>
              <w:t>lockers</w:t>
            </w:r>
            <w:r w:rsidRPr="00776AA4">
              <w:rPr>
                <w:rFonts w:ascii="Arial" w:eastAsia="MS Gothic" w:hAnsi="Arial" w:cs="Arial"/>
                <w:bCs/>
                <w:sz w:val="18"/>
                <w:szCs w:val="18"/>
                <w:lang w:val="en-GB"/>
              </w:rPr>
              <w:t xml:space="preserve"> and the necessary equipment) to the </w:t>
            </w:r>
            <w:r w:rsidR="00D31EA4" w:rsidRPr="00AC084E">
              <w:rPr>
                <w:rFonts w:ascii="Arial" w:eastAsia="MS Gothic" w:hAnsi="Arial" w:cs="Arial"/>
                <w:bCs/>
                <w:sz w:val="18"/>
                <w:szCs w:val="18"/>
                <w:lang w:val="en-GB"/>
              </w:rPr>
              <w:t>Contracting Authority</w:t>
            </w:r>
            <w:r w:rsidRPr="00776AA4">
              <w:rPr>
                <w:rFonts w:ascii="Arial" w:eastAsia="MS Gothic" w:hAnsi="Arial" w:cs="Arial"/>
                <w:bCs/>
                <w:sz w:val="18"/>
                <w:szCs w:val="18"/>
                <w:lang w:val="en-GB"/>
              </w:rPr>
              <w:t xml:space="preserve"> (after delivery of the Equipment, both Parties shall sign a waybill or other document recording the quantity of Equipment handed over by the Supplier to the </w:t>
            </w:r>
            <w:r w:rsidR="00D31EA4" w:rsidRPr="00AC084E">
              <w:rPr>
                <w:rFonts w:ascii="Arial" w:eastAsia="MS Gothic" w:hAnsi="Arial" w:cs="Arial"/>
                <w:bCs/>
                <w:sz w:val="18"/>
                <w:szCs w:val="18"/>
                <w:lang w:val="en-GB"/>
              </w:rPr>
              <w:t>Contracting Authority</w:t>
            </w:r>
            <w:r w:rsidRPr="00776AA4">
              <w:rPr>
                <w:rFonts w:ascii="Arial" w:eastAsia="MS Gothic" w:hAnsi="Arial" w:cs="Arial"/>
                <w:bCs/>
                <w:sz w:val="18"/>
                <w:szCs w:val="18"/>
                <w:lang w:val="en-GB"/>
              </w:rPr>
              <w:t xml:space="preserve"> in terms of the number of pallets) within 30 (thirty) calendar days from the date of receipt of the waybill or other document recording the quantity of Equipment handed over by the Supplier to the </w:t>
            </w:r>
            <w:r w:rsidR="00D31EA4" w:rsidRPr="00AC084E">
              <w:rPr>
                <w:rFonts w:ascii="Arial" w:eastAsia="MS Gothic" w:hAnsi="Arial" w:cs="Arial"/>
                <w:bCs/>
                <w:sz w:val="18"/>
                <w:szCs w:val="18"/>
                <w:lang w:val="en-GB"/>
              </w:rPr>
              <w:t>Contracting Authority</w:t>
            </w:r>
            <w:r w:rsidRPr="00776AA4">
              <w:rPr>
                <w:rFonts w:ascii="Arial" w:eastAsia="MS Gothic" w:hAnsi="Arial" w:cs="Arial"/>
                <w:bCs/>
                <w:sz w:val="18"/>
                <w:szCs w:val="18"/>
                <w:lang w:val="en-GB"/>
              </w:rPr>
              <w:t xml:space="preserve"> in terms of the number of pallets, and the date of receipt of the Invoice. The remaining part of the Equipment price shall be paid when the Supplier installs the Equipment (after the installation of the Equipment, a Deed of Handover and Acceptance of Equipment</w:t>
            </w:r>
            <w:r w:rsidR="00EC5142" w:rsidRPr="00AC084E">
              <w:rPr>
                <w:rStyle w:val="FootnoteReference"/>
                <w:rFonts w:ascii="Arial" w:eastAsia="MS Gothic" w:hAnsi="Arial" w:cs="Arial"/>
                <w:bCs/>
                <w:sz w:val="18"/>
                <w:szCs w:val="18"/>
                <w:lang w:val="en-GB"/>
              </w:rPr>
              <w:footnoteReference w:id="2"/>
            </w:r>
            <w:r w:rsidR="00EC5142" w:rsidRPr="00AC084E">
              <w:rPr>
                <w:rFonts w:ascii="Arial" w:eastAsia="MS Gothic" w:hAnsi="Arial" w:cs="Arial"/>
                <w:bCs/>
                <w:sz w:val="18"/>
                <w:szCs w:val="18"/>
                <w:lang w:val="en-GB"/>
              </w:rPr>
              <w:t xml:space="preserve">) </w:t>
            </w:r>
            <w:r w:rsidRPr="00AC084E">
              <w:rPr>
                <w:rFonts w:ascii="Arial" w:eastAsia="MS Gothic" w:hAnsi="Arial" w:cs="Arial"/>
                <w:bCs/>
                <w:sz w:val="18"/>
                <w:szCs w:val="18"/>
                <w:lang w:val="en-GB"/>
              </w:rPr>
              <w:t>within 30 (thirty) calendar days from the date of the Deed of Handover and Acceptance of Equipment, and if a final Deed of Handover and Acceptance is signed – from the date of the final Deed of Handover and Acceptance of the Equipment and the date of receipt of the Invoice;</w:t>
            </w:r>
          </w:p>
          <w:p w14:paraId="26CFF629" w14:textId="0F6FFEDF" w:rsidR="00EC18A9" w:rsidRPr="00AC084E" w:rsidRDefault="00EC18A9" w:rsidP="00594C7B">
            <w:pPr>
              <w:spacing w:after="0" w:line="240" w:lineRule="auto"/>
              <w:jc w:val="both"/>
              <w:rPr>
                <w:rFonts w:ascii="Arial" w:eastAsia="MS Gothic" w:hAnsi="Arial" w:cs="Arial"/>
                <w:bCs/>
                <w:sz w:val="18"/>
                <w:szCs w:val="18"/>
                <w:lang w:val="en-GB"/>
              </w:rPr>
            </w:pPr>
            <w:r w:rsidRPr="00AC084E">
              <w:rPr>
                <w:rFonts w:ascii="Arial" w:eastAsia="MS Gothic" w:hAnsi="Arial" w:cs="Arial"/>
                <w:bCs/>
                <w:sz w:val="18"/>
                <w:szCs w:val="18"/>
                <w:lang w:val="en-GB"/>
              </w:rPr>
              <w:t xml:space="preserve">5.7.2. </w:t>
            </w:r>
            <w:r w:rsidR="00776AA4" w:rsidRPr="00AC084E">
              <w:rPr>
                <w:rFonts w:ascii="Arial" w:hAnsi="Arial" w:cs="Arial"/>
                <w:sz w:val="18"/>
                <w:szCs w:val="18"/>
                <w:lang w:val="en-GB"/>
              </w:rPr>
              <w:t xml:space="preserve">for high-quality and timely Services provided during the previous calendar month, the </w:t>
            </w:r>
            <w:r w:rsidR="00D31EA4" w:rsidRPr="00AC084E">
              <w:rPr>
                <w:rFonts w:ascii="Arial" w:hAnsi="Arial" w:cs="Arial"/>
                <w:sz w:val="18"/>
                <w:szCs w:val="18"/>
                <w:lang w:val="en-GB"/>
              </w:rPr>
              <w:t>Contracting Authority</w:t>
            </w:r>
            <w:r w:rsidR="00776AA4" w:rsidRPr="00AC084E">
              <w:rPr>
                <w:rFonts w:ascii="Arial" w:hAnsi="Arial" w:cs="Arial"/>
                <w:sz w:val="18"/>
                <w:szCs w:val="18"/>
                <w:lang w:val="en-GB"/>
              </w:rPr>
              <w:t xml:space="preserve"> shall pay the Supplier within 30 (thirty) calendar days from the date of receipt of an Invoice (the Invoice must detail the services provided during the previous month). The </w:t>
            </w:r>
            <w:r w:rsidR="00D31EA4" w:rsidRPr="00AC084E">
              <w:rPr>
                <w:rFonts w:ascii="Arial" w:hAnsi="Arial" w:cs="Arial"/>
                <w:sz w:val="18"/>
                <w:szCs w:val="18"/>
                <w:lang w:val="en-GB"/>
              </w:rPr>
              <w:t>Contracting Authority</w:t>
            </w:r>
            <w:r w:rsidR="00776AA4" w:rsidRPr="00AC084E">
              <w:rPr>
                <w:rFonts w:ascii="Arial" w:hAnsi="Arial" w:cs="Arial"/>
                <w:sz w:val="18"/>
                <w:szCs w:val="18"/>
                <w:lang w:val="en-GB"/>
              </w:rPr>
              <w:t xml:space="preserve"> shall pay the Supplier for the Services in accordance with the rates specified in Annex No. 2 to the Contract. If the period of provision of the Services does not begin on the first day of the month, the fee (monthly) for the Services provided shall be calculated in proportion to the number of days of the Services provided, assuming that a month consists of 30 </w:t>
            </w:r>
            <w:r w:rsidR="00776AA4" w:rsidRPr="00AC084E">
              <w:rPr>
                <w:rFonts w:ascii="Arial" w:hAnsi="Arial" w:cs="Arial"/>
                <w:sz w:val="18"/>
                <w:szCs w:val="18"/>
                <w:lang w:val="en-GB"/>
              </w:rPr>
              <w:lastRenderedPageBreak/>
              <w:t xml:space="preserve">calendar days. The Supplier shall submit an Invoice to the </w:t>
            </w:r>
            <w:r w:rsidR="00D31EA4" w:rsidRPr="00AC084E">
              <w:rPr>
                <w:rFonts w:ascii="Arial" w:hAnsi="Arial" w:cs="Arial"/>
                <w:sz w:val="18"/>
                <w:szCs w:val="18"/>
                <w:lang w:val="en-GB"/>
              </w:rPr>
              <w:t>Contracting Authority</w:t>
            </w:r>
            <w:r w:rsidR="00776AA4" w:rsidRPr="00AC084E">
              <w:rPr>
                <w:rFonts w:ascii="Arial" w:hAnsi="Arial" w:cs="Arial"/>
                <w:sz w:val="18"/>
                <w:szCs w:val="18"/>
                <w:lang w:val="en-GB"/>
              </w:rPr>
              <w:t xml:space="preserve"> for the Services provided in a timely manner and in accordance with the quality requirements for the previous calendar month by the 5th (fifth) day of the current month.</w:t>
            </w:r>
          </w:p>
          <w:p w14:paraId="00000192" w14:textId="2C5D2896" w:rsidR="00B61BC3" w:rsidRPr="00AC084E" w:rsidRDefault="006F3E3B" w:rsidP="00594C7B">
            <w:pPr>
              <w:spacing w:after="0" w:line="240" w:lineRule="auto"/>
              <w:jc w:val="both"/>
              <w:rPr>
                <w:rFonts w:ascii="Arial" w:eastAsia="MS Gothic" w:hAnsi="Arial" w:cs="Arial"/>
                <w:bCs/>
                <w:sz w:val="18"/>
                <w:szCs w:val="18"/>
                <w:lang w:val="en-GB"/>
              </w:rPr>
            </w:pPr>
            <w:r w:rsidRPr="00AC084E">
              <w:rPr>
                <w:rFonts w:ascii="Arial" w:eastAsia="MS Gothic" w:hAnsi="Arial" w:cs="Arial"/>
                <w:bCs/>
                <w:sz w:val="18"/>
                <w:szCs w:val="18"/>
                <w:lang w:val="en-GB"/>
              </w:rPr>
              <w:t xml:space="preserve">for high-quality and timely delivery and/or provision of Unforeseen Goods and/or Services, or parts necessary for remedying defects, during the previous calendar month, the </w:t>
            </w:r>
            <w:r w:rsidR="00D31EA4" w:rsidRPr="00AC084E">
              <w:rPr>
                <w:rFonts w:ascii="Arial" w:eastAsia="MS Gothic" w:hAnsi="Arial" w:cs="Arial"/>
                <w:bCs/>
                <w:sz w:val="18"/>
                <w:szCs w:val="18"/>
                <w:lang w:val="en-GB"/>
              </w:rPr>
              <w:t>Contracting Authority</w:t>
            </w:r>
            <w:r w:rsidRPr="00AC084E">
              <w:rPr>
                <w:rFonts w:ascii="Arial" w:eastAsia="MS Gothic" w:hAnsi="Arial" w:cs="Arial"/>
                <w:bCs/>
                <w:sz w:val="18"/>
                <w:szCs w:val="18"/>
                <w:lang w:val="en-GB"/>
              </w:rPr>
              <w:t xml:space="preserve"> shall pay the Supplier within 30 (thirty) calendar days from the date of receipt of the Invoice and other documents specified in the Contract. The Supplier shall submit the Invoice and other documents specified in the Contract for Unforeseen Goods and/or Services actually delivered and/or provided during the previous month, or parts necessary for remedying defects, to the </w:t>
            </w:r>
            <w:r w:rsidR="00D31EA4" w:rsidRPr="00AC084E">
              <w:rPr>
                <w:rFonts w:ascii="Arial" w:eastAsia="MS Gothic" w:hAnsi="Arial" w:cs="Arial"/>
                <w:bCs/>
                <w:sz w:val="18"/>
                <w:szCs w:val="18"/>
                <w:lang w:val="en-GB"/>
              </w:rPr>
              <w:t>Contracting Authority</w:t>
            </w:r>
            <w:r w:rsidRPr="00AC084E">
              <w:rPr>
                <w:rFonts w:ascii="Arial" w:eastAsia="MS Gothic" w:hAnsi="Arial" w:cs="Arial"/>
                <w:bCs/>
                <w:sz w:val="18"/>
                <w:szCs w:val="18"/>
                <w:lang w:val="en-GB"/>
              </w:rPr>
              <w:t xml:space="preserve"> by the 5th (fifth) day of the current month.</w:t>
            </w:r>
          </w:p>
        </w:tc>
      </w:tr>
      <w:tr w:rsidR="009545D7" w:rsidRPr="00AC084E" w14:paraId="7649C9B8" w14:textId="77777777" w:rsidTr="007C4A20">
        <w:trPr>
          <w:trHeight w:val="233"/>
        </w:trPr>
        <w:tc>
          <w:tcPr>
            <w:tcW w:w="5524" w:type="dxa"/>
            <w:gridSpan w:val="3"/>
            <w:shd w:val="clear" w:color="auto" w:fill="F2F2F2"/>
            <w:vAlign w:val="center"/>
          </w:tcPr>
          <w:p w14:paraId="36B64DE4" w14:textId="08904EC4" w:rsidR="009545D7" w:rsidRPr="00AC084E" w:rsidRDefault="00776AA4" w:rsidP="00776AA4">
            <w:pPr>
              <w:numPr>
                <w:ilvl w:val="0"/>
                <w:numId w:val="12"/>
              </w:numPr>
              <w:spacing w:after="0" w:line="240" w:lineRule="auto"/>
              <w:rPr>
                <w:rFonts w:ascii="Arial" w:eastAsia="Arial" w:hAnsi="Arial" w:cs="Arial"/>
                <w:b/>
                <w:sz w:val="18"/>
                <w:szCs w:val="18"/>
                <w:lang w:val="en-GB"/>
              </w:rPr>
            </w:pPr>
            <w:r w:rsidRPr="00AC084E">
              <w:rPr>
                <w:rFonts w:ascii="Arial" w:eastAsia="Arial" w:hAnsi="Arial" w:cs="Arial"/>
                <w:b/>
                <w:sz w:val="18"/>
                <w:szCs w:val="18"/>
                <w:lang w:val="en-GB"/>
              </w:rPr>
              <w:lastRenderedPageBreak/>
              <w:t>SUPPLIER OR MANUFACTURER WARRANTY PERIOD</w:t>
            </w:r>
          </w:p>
        </w:tc>
        <w:tc>
          <w:tcPr>
            <w:tcW w:w="4677" w:type="dxa"/>
            <w:gridSpan w:val="2"/>
            <w:vAlign w:val="center"/>
          </w:tcPr>
          <w:p w14:paraId="0AD70790" w14:textId="60020588" w:rsidR="00344E3B" w:rsidRPr="00AC084E" w:rsidRDefault="00D31EA4" w:rsidP="009545D7">
            <w:pPr>
              <w:spacing w:after="0" w:line="240" w:lineRule="auto"/>
              <w:jc w:val="both"/>
              <w:rPr>
                <w:rFonts w:ascii="Arial" w:eastAsia="Arial" w:hAnsi="Arial" w:cs="Arial"/>
                <w:i/>
                <w:iCs/>
                <w:sz w:val="18"/>
                <w:szCs w:val="18"/>
                <w:lang w:val="en-GB"/>
              </w:rPr>
            </w:pPr>
            <w:r w:rsidRPr="00AC084E">
              <w:rPr>
                <w:rFonts w:ascii="Arial" w:eastAsia="MS Gothic" w:hAnsi="Arial" w:cs="Arial"/>
                <w:bCs/>
                <w:sz w:val="18"/>
                <w:szCs w:val="18"/>
                <w:lang w:val="en-GB"/>
              </w:rPr>
              <w:t>The warranty is specified in the Technical Specification. If no specific warranty period is specified in the Technical Specification, a minimum warranty period of 24 months applies to all installations.</w:t>
            </w:r>
          </w:p>
        </w:tc>
      </w:tr>
      <w:tr w:rsidR="009545D7" w:rsidRPr="00AC084E" w14:paraId="616FD612" w14:textId="77777777" w:rsidTr="00A877B1">
        <w:trPr>
          <w:trHeight w:val="233"/>
        </w:trPr>
        <w:tc>
          <w:tcPr>
            <w:tcW w:w="5524" w:type="dxa"/>
            <w:gridSpan w:val="3"/>
            <w:shd w:val="clear" w:color="auto" w:fill="F2F2F2"/>
            <w:vAlign w:val="center"/>
          </w:tcPr>
          <w:p w14:paraId="422BD619" w14:textId="28D04AD2" w:rsidR="009545D7" w:rsidRPr="00AC084E" w:rsidRDefault="009545D7" w:rsidP="009545D7">
            <w:pPr>
              <w:spacing w:after="0" w:line="240" w:lineRule="auto"/>
              <w:rPr>
                <w:rFonts w:ascii="Arial" w:eastAsia="Arial" w:hAnsi="Arial" w:cs="Arial"/>
                <w:b/>
                <w:sz w:val="18"/>
                <w:szCs w:val="18"/>
                <w:lang w:val="en-GB"/>
              </w:rPr>
            </w:pPr>
            <w:r w:rsidRPr="00AC084E">
              <w:rPr>
                <w:rFonts w:ascii="Arial" w:hAnsi="Arial" w:cs="Arial"/>
                <w:sz w:val="18"/>
                <w:szCs w:val="18"/>
                <w:lang w:val="en-GB"/>
              </w:rPr>
              <w:t xml:space="preserve">6.1. </w:t>
            </w:r>
            <w:r w:rsidR="00776AA4" w:rsidRPr="00AC084E">
              <w:rPr>
                <w:rFonts w:ascii="Arial" w:hAnsi="Arial" w:cs="Arial"/>
                <w:sz w:val="18"/>
                <w:szCs w:val="18"/>
                <w:lang w:val="en-GB"/>
              </w:rPr>
              <w:t>Start of warranty period calculation</w:t>
            </w:r>
          </w:p>
        </w:tc>
        <w:tc>
          <w:tcPr>
            <w:tcW w:w="4677" w:type="dxa"/>
            <w:gridSpan w:val="2"/>
            <w:vAlign w:val="center"/>
          </w:tcPr>
          <w:p w14:paraId="26C151E7" w14:textId="5958FCE9" w:rsidR="009545D7" w:rsidRPr="00AC084E" w:rsidRDefault="007B0285" w:rsidP="009545D7">
            <w:pPr>
              <w:spacing w:after="0" w:line="240" w:lineRule="auto"/>
              <w:jc w:val="both"/>
              <w:rPr>
                <w:rFonts w:ascii="Arial" w:hAnsi="Arial" w:cs="Arial"/>
                <w:sz w:val="18"/>
                <w:szCs w:val="18"/>
                <w:lang w:val="en-GB"/>
              </w:rPr>
            </w:pPr>
            <w:r w:rsidRPr="00AC084E">
              <w:rPr>
                <w:rFonts w:ascii="Arial" w:hAnsi="Arial" w:cs="Arial"/>
                <w:sz w:val="18"/>
                <w:szCs w:val="18"/>
                <w:lang w:val="en-GB"/>
              </w:rPr>
              <w:t>From the date of signing the Deed of Handover and Acceptance/Final Deed of Handover and Acceptance</w:t>
            </w:r>
          </w:p>
        </w:tc>
      </w:tr>
      <w:tr w:rsidR="009545D7" w:rsidRPr="00AC084E" w14:paraId="6B4DF7F2" w14:textId="77777777" w:rsidTr="007C4A20">
        <w:trPr>
          <w:trHeight w:val="233"/>
        </w:trPr>
        <w:tc>
          <w:tcPr>
            <w:tcW w:w="5524" w:type="dxa"/>
            <w:gridSpan w:val="3"/>
            <w:shd w:val="clear" w:color="auto" w:fill="F2F2F2"/>
            <w:vAlign w:val="center"/>
          </w:tcPr>
          <w:p w14:paraId="6006971D" w14:textId="561069DC" w:rsidR="009545D7" w:rsidRPr="00AC084E" w:rsidRDefault="007B0285" w:rsidP="009545D7">
            <w:pPr>
              <w:numPr>
                <w:ilvl w:val="0"/>
                <w:numId w:val="12"/>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ADDITIONAL REQUIREMENTS / SUPPLIER OBLIGATIONS</w:t>
            </w:r>
          </w:p>
        </w:tc>
        <w:tc>
          <w:tcPr>
            <w:tcW w:w="4677" w:type="dxa"/>
            <w:gridSpan w:val="2"/>
            <w:vAlign w:val="center"/>
          </w:tcPr>
          <w:p w14:paraId="720DE1BA" w14:textId="51252268" w:rsidR="00027642" w:rsidRPr="00AC084E" w:rsidRDefault="003F7634" w:rsidP="007C4A20">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The Supplier undertakes that all Goods, parts, and materials used in the performance of the Contract will not pose a threat to national security.</w:t>
            </w:r>
            <w:r w:rsidR="00027642" w:rsidRPr="00AC084E">
              <w:rPr>
                <w:rFonts w:ascii="Arial" w:hAnsi="Arial" w:cs="Arial"/>
                <w:bCs/>
                <w:sz w:val="18"/>
                <w:szCs w:val="18"/>
                <w:lang w:val="en-GB" w:eastAsia="lt-LT"/>
              </w:rPr>
              <w:t xml:space="preserve"> </w:t>
            </w:r>
          </w:p>
          <w:p w14:paraId="36E47CD6" w14:textId="6AFC8DA2" w:rsidR="007C4A20" w:rsidRPr="00AC084E" w:rsidRDefault="003F7634" w:rsidP="007C4A20">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highlight w:val="yellow"/>
                <w:lang w:val="en-GB"/>
              </w:rPr>
              <w:t>[places highlighted in yellow are subject to change depending on the commitments made in the Supplier</w:t>
            </w:r>
            <w:r w:rsidR="000C402F">
              <w:rPr>
                <w:rFonts w:ascii="Arial" w:eastAsia="Arial" w:hAnsi="Arial" w:cs="Arial"/>
                <w:sz w:val="18"/>
                <w:szCs w:val="18"/>
                <w:highlight w:val="yellow"/>
                <w:lang w:val="en-GB"/>
              </w:rPr>
              <w:t>’</w:t>
            </w:r>
            <w:r w:rsidRPr="00AC084E">
              <w:rPr>
                <w:rFonts w:ascii="Arial" w:eastAsia="Arial" w:hAnsi="Arial" w:cs="Arial"/>
                <w:sz w:val="18"/>
                <w:szCs w:val="18"/>
                <w:highlight w:val="yellow"/>
                <w:lang w:val="en-GB"/>
              </w:rPr>
              <w:t>s Tender form]</w:t>
            </w:r>
          </w:p>
          <w:p w14:paraId="66CF5AB5" w14:textId="24908CFA" w:rsidR="002A5F96" w:rsidRPr="00AC084E" w:rsidRDefault="002A5F96" w:rsidP="002A5F96">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5.9.2. the Supplier shall ensure that the Equipment</w:t>
            </w:r>
            <w:r w:rsidR="000C402F">
              <w:rPr>
                <w:rFonts w:ascii="Arial" w:eastAsia="Arial" w:hAnsi="Arial" w:cs="Arial"/>
                <w:sz w:val="18"/>
                <w:szCs w:val="18"/>
                <w:lang w:val="en-GB"/>
              </w:rPr>
              <w:t>’</w:t>
            </w:r>
            <w:r w:rsidRPr="00AC084E">
              <w:rPr>
                <w:rFonts w:ascii="Arial" w:eastAsia="Arial" w:hAnsi="Arial" w:cs="Arial"/>
                <w:sz w:val="18"/>
                <w:szCs w:val="18"/>
                <w:lang w:val="en-GB"/>
              </w:rPr>
              <w:t xml:space="preserve">s service life shall be no less than </w:t>
            </w:r>
            <w:r w:rsidRPr="00AC084E">
              <w:rPr>
                <w:rFonts w:ascii="Arial" w:eastAsia="Arial" w:hAnsi="Arial" w:cs="Arial"/>
                <w:sz w:val="18"/>
                <w:szCs w:val="18"/>
                <w:highlight w:val="yellow"/>
                <w:lang w:val="en-GB"/>
              </w:rPr>
              <w:t>10 years (120 months)</w:t>
            </w:r>
            <w:r w:rsidRPr="00AC084E">
              <w:rPr>
                <w:rFonts w:ascii="Arial" w:eastAsia="Arial" w:hAnsi="Arial" w:cs="Arial"/>
                <w:sz w:val="18"/>
                <w:szCs w:val="18"/>
                <w:lang w:val="en-GB"/>
              </w:rPr>
              <w:t xml:space="preserve"> from the date of delivery and installation of the Equipment;</w:t>
            </w:r>
          </w:p>
          <w:p w14:paraId="3BD7C6A5" w14:textId="77777777" w:rsidR="002A5F96" w:rsidRPr="00AC084E" w:rsidRDefault="002A5F96" w:rsidP="002A5F96">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5.9.3. the Supplier shall ensure that software maintenance services for self-service parcel lockers shall be provided throughout the entire service life of the Equipment, i.e. for at least </w:t>
            </w:r>
            <w:r w:rsidRPr="00AC084E">
              <w:rPr>
                <w:rFonts w:ascii="Arial" w:eastAsia="Arial" w:hAnsi="Arial" w:cs="Arial"/>
                <w:sz w:val="18"/>
                <w:szCs w:val="18"/>
                <w:highlight w:val="yellow"/>
                <w:lang w:val="en-GB"/>
              </w:rPr>
              <w:t>10 years (120 months)</w:t>
            </w:r>
            <w:r w:rsidRPr="00AC084E">
              <w:rPr>
                <w:rFonts w:ascii="Arial" w:eastAsia="Arial" w:hAnsi="Arial" w:cs="Arial"/>
                <w:sz w:val="18"/>
                <w:szCs w:val="18"/>
                <w:lang w:val="en-GB"/>
              </w:rPr>
              <w:t>.</w:t>
            </w:r>
          </w:p>
          <w:p w14:paraId="79C1CDDB" w14:textId="34576EC5" w:rsidR="007C4A20" w:rsidRPr="00AC084E" w:rsidRDefault="002A5F96" w:rsidP="002A5F96">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 xml:space="preserve">5.9.4. the Supplier shall ensure that the Equipment will be serviced for no less than </w:t>
            </w:r>
            <w:r w:rsidRPr="00AC084E">
              <w:rPr>
                <w:rFonts w:ascii="Arial" w:eastAsia="Arial" w:hAnsi="Arial" w:cs="Arial"/>
                <w:sz w:val="18"/>
                <w:szCs w:val="18"/>
                <w:highlight w:val="yellow"/>
                <w:lang w:val="en-GB"/>
              </w:rPr>
              <w:t>10 years (120 months)</w:t>
            </w:r>
            <w:r w:rsidRPr="00AC084E">
              <w:rPr>
                <w:rFonts w:ascii="Arial" w:eastAsia="Arial" w:hAnsi="Arial" w:cs="Arial"/>
                <w:sz w:val="18"/>
                <w:szCs w:val="18"/>
                <w:lang w:val="en-GB"/>
              </w:rPr>
              <w:t xml:space="preserve"> from the date of signing the Deed of Handover and Acceptance of the Equipment, and if a final Deed of Handover and Acceptance is signed, then from the date of signing the final Deed of Handover and Acceptance of the Equipment</w:t>
            </w:r>
            <w:r w:rsidR="007C4A20" w:rsidRPr="00AC084E">
              <w:rPr>
                <w:rStyle w:val="FootnoteReference"/>
                <w:rFonts w:ascii="Arial" w:eastAsia="Arial" w:hAnsi="Arial" w:cs="Arial"/>
                <w:sz w:val="18"/>
                <w:szCs w:val="18"/>
                <w:lang w:val="en-GB"/>
              </w:rPr>
              <w:footnoteReference w:id="3"/>
            </w:r>
            <w:r w:rsidR="007C4A20" w:rsidRPr="00AC084E">
              <w:rPr>
                <w:rFonts w:ascii="Arial" w:eastAsia="Arial" w:hAnsi="Arial" w:cs="Arial"/>
                <w:sz w:val="18"/>
                <w:szCs w:val="18"/>
                <w:lang w:val="en-GB"/>
              </w:rPr>
              <w:t>;</w:t>
            </w:r>
          </w:p>
          <w:p w14:paraId="77E019E2" w14:textId="5275401B" w:rsidR="009545D7" w:rsidRPr="00AC084E" w:rsidRDefault="007C4A20" w:rsidP="00835AC1">
            <w:pPr>
              <w:spacing w:after="0" w:line="240" w:lineRule="auto"/>
              <w:rPr>
                <w:rFonts w:ascii="Arial" w:hAnsi="Arial" w:cs="Arial"/>
                <w:i/>
                <w:iCs/>
                <w:sz w:val="18"/>
                <w:szCs w:val="18"/>
                <w:lang w:val="en-GB"/>
              </w:rPr>
            </w:pPr>
            <w:r w:rsidRPr="00AC084E">
              <w:rPr>
                <w:rFonts w:ascii="Arial" w:eastAsia="Arial" w:hAnsi="Arial" w:cs="Arial"/>
                <w:sz w:val="18"/>
                <w:szCs w:val="18"/>
                <w:lang w:val="en-GB"/>
              </w:rPr>
              <w:t>5.9.</w:t>
            </w:r>
            <w:r w:rsidR="00027642" w:rsidRPr="00AC084E">
              <w:rPr>
                <w:rFonts w:ascii="Arial" w:eastAsia="Arial" w:hAnsi="Arial" w:cs="Arial"/>
                <w:sz w:val="18"/>
                <w:szCs w:val="18"/>
                <w:lang w:val="en-GB"/>
              </w:rPr>
              <w:t>5</w:t>
            </w:r>
            <w:r w:rsidRPr="00AC084E">
              <w:rPr>
                <w:rFonts w:ascii="Arial" w:eastAsia="Arial" w:hAnsi="Arial" w:cs="Arial"/>
                <w:sz w:val="18"/>
                <w:szCs w:val="18"/>
                <w:lang w:val="en-GB"/>
              </w:rPr>
              <w:t xml:space="preserve">. </w:t>
            </w:r>
            <w:r w:rsidR="00F117A1" w:rsidRPr="00AC084E">
              <w:rPr>
                <w:rFonts w:ascii="Arial" w:eastAsia="Arial" w:hAnsi="Arial" w:cs="Arial"/>
                <w:sz w:val="18"/>
                <w:szCs w:val="18"/>
                <w:lang w:val="en-GB"/>
              </w:rPr>
              <w:t>t</w:t>
            </w:r>
            <w:r w:rsidR="002A5F96" w:rsidRPr="00AC084E">
              <w:rPr>
                <w:rFonts w:ascii="Arial" w:eastAsia="Arial" w:hAnsi="Arial" w:cs="Arial"/>
                <w:sz w:val="18"/>
                <w:szCs w:val="18"/>
                <w:lang w:val="en-GB"/>
              </w:rPr>
              <w:t xml:space="preserve">he Supplier shall ensure the supply of parts for all models of each type of column of the Equipment purchased for a period of not less than </w:t>
            </w:r>
            <w:r w:rsidR="002A5F96" w:rsidRPr="00AC084E">
              <w:rPr>
                <w:rFonts w:ascii="Arial" w:eastAsia="Arial" w:hAnsi="Arial" w:cs="Arial"/>
                <w:sz w:val="18"/>
                <w:szCs w:val="18"/>
                <w:highlight w:val="yellow"/>
                <w:lang w:val="en-GB"/>
              </w:rPr>
              <w:t>10 years (120 months)</w:t>
            </w:r>
            <w:r w:rsidR="002A5F96" w:rsidRPr="00AC084E">
              <w:rPr>
                <w:rFonts w:ascii="Arial" w:eastAsia="Arial" w:hAnsi="Arial" w:cs="Arial"/>
                <w:sz w:val="18"/>
                <w:szCs w:val="18"/>
                <w:lang w:val="en-GB"/>
              </w:rPr>
              <w:t xml:space="preserve"> from the date of delivery and installation of the Equipment (this is an essential condition of the Contract). If the Equipment manufacturer breaches its obligation to ensure the production of Equipment parts for the entire lifetime of the Equipment, the Supplier</w:t>
            </w:r>
            <w:r w:rsidR="000C402F">
              <w:rPr>
                <w:rFonts w:ascii="Arial" w:eastAsia="Arial" w:hAnsi="Arial" w:cs="Arial"/>
                <w:sz w:val="18"/>
                <w:szCs w:val="18"/>
                <w:lang w:val="en-GB"/>
              </w:rPr>
              <w:t>’</w:t>
            </w:r>
            <w:r w:rsidR="002A5F96" w:rsidRPr="00AC084E">
              <w:rPr>
                <w:rFonts w:ascii="Arial" w:eastAsia="Arial" w:hAnsi="Arial" w:cs="Arial"/>
                <w:sz w:val="18"/>
                <w:szCs w:val="18"/>
                <w:lang w:val="en-GB"/>
              </w:rPr>
              <w:t>s obligation shall remain in force, i.e. the Supplier shall be obliged to ensure, at its own expense, the supply of parts and columns that are not inferior to those originally supplied and are compatible with the Equipment, at prices not higher than those specified in the Tender and the Contract.</w:t>
            </w:r>
          </w:p>
        </w:tc>
      </w:tr>
      <w:tr w:rsidR="009545D7" w:rsidRPr="00AC084E" w14:paraId="35BDC298" w14:textId="77777777" w:rsidTr="007C4A20">
        <w:trPr>
          <w:trHeight w:val="233"/>
        </w:trPr>
        <w:tc>
          <w:tcPr>
            <w:tcW w:w="5524" w:type="dxa"/>
            <w:gridSpan w:val="3"/>
            <w:shd w:val="clear" w:color="auto" w:fill="F2F2F2"/>
            <w:vAlign w:val="center"/>
          </w:tcPr>
          <w:p w14:paraId="00000220" w14:textId="70209EB6" w:rsidR="009545D7" w:rsidRPr="00AC084E" w:rsidRDefault="007B0285" w:rsidP="009545D7">
            <w:pPr>
              <w:numPr>
                <w:ilvl w:val="0"/>
                <w:numId w:val="12"/>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LIABILITY</w:t>
            </w:r>
            <w:r w:rsidR="009545D7" w:rsidRPr="00AC084E">
              <w:rPr>
                <w:rFonts w:ascii="Arial" w:eastAsia="Arial" w:hAnsi="Arial" w:cs="Arial"/>
                <w:b/>
                <w:sz w:val="18"/>
                <w:szCs w:val="18"/>
                <w:lang w:val="en-GB"/>
              </w:rPr>
              <w:t>:</w:t>
            </w:r>
          </w:p>
        </w:tc>
        <w:tc>
          <w:tcPr>
            <w:tcW w:w="4677" w:type="dxa"/>
            <w:gridSpan w:val="2"/>
            <w:vAlign w:val="center"/>
          </w:tcPr>
          <w:p w14:paraId="00000224" w14:textId="24FE40B5" w:rsidR="009545D7" w:rsidRPr="00AC084E" w:rsidRDefault="009545D7" w:rsidP="009545D7">
            <w:pPr>
              <w:tabs>
                <w:tab w:val="left" w:pos="720"/>
              </w:tabs>
              <w:spacing w:after="0" w:line="240" w:lineRule="auto"/>
              <w:rPr>
                <w:rFonts w:ascii="Arial" w:eastAsia="Arial" w:hAnsi="Arial" w:cs="Arial"/>
                <w:sz w:val="18"/>
                <w:szCs w:val="18"/>
                <w:lang w:val="en-GB"/>
              </w:rPr>
            </w:pPr>
          </w:p>
        </w:tc>
      </w:tr>
      <w:tr w:rsidR="009545D7" w:rsidRPr="00AC084E" w14:paraId="4BDF216D" w14:textId="77777777" w:rsidTr="00DB3A79">
        <w:trPr>
          <w:trHeight w:val="212"/>
        </w:trPr>
        <w:tc>
          <w:tcPr>
            <w:tcW w:w="5524" w:type="dxa"/>
            <w:gridSpan w:val="3"/>
            <w:shd w:val="clear" w:color="auto" w:fill="F2F2F2"/>
            <w:vAlign w:val="center"/>
          </w:tcPr>
          <w:p w14:paraId="00000226" w14:textId="6DCCDFA2" w:rsidR="009545D7" w:rsidRPr="00AC084E" w:rsidRDefault="007B0285" w:rsidP="009545D7">
            <w:pPr>
              <w:pStyle w:val="ListParagraph"/>
              <w:numPr>
                <w:ilvl w:val="1"/>
                <w:numId w:val="16"/>
              </w:numPr>
              <w:rPr>
                <w:rFonts w:ascii="Arial" w:eastAsia="Arial" w:hAnsi="Arial" w:cs="Arial"/>
                <w:sz w:val="18"/>
                <w:szCs w:val="18"/>
                <w:lang w:val="en-GB"/>
              </w:rPr>
            </w:pPr>
            <w:r w:rsidRPr="00AC084E">
              <w:rPr>
                <w:rFonts w:ascii="Arial" w:eastAsia="Arial" w:hAnsi="Arial" w:cs="Arial"/>
                <w:sz w:val="18"/>
                <w:szCs w:val="18"/>
                <w:lang w:val="en-GB"/>
              </w:rPr>
              <w:t>Penal damages shall apply for delays in delivering Goods and/or providing Services, and/or correcting/eliminating defects in Goods/Services.</w:t>
            </w:r>
          </w:p>
        </w:tc>
        <w:tc>
          <w:tcPr>
            <w:tcW w:w="4677" w:type="dxa"/>
            <w:gridSpan w:val="2"/>
            <w:vAlign w:val="center"/>
          </w:tcPr>
          <w:p w14:paraId="4793363E" w14:textId="27FECAD2" w:rsidR="00D31EA4" w:rsidRPr="00AC084E" w:rsidRDefault="00D31EA4" w:rsidP="00D31EA4">
            <w:pPr>
              <w:tabs>
                <w:tab w:val="left" w:pos="720"/>
              </w:tabs>
              <w:spacing w:after="0" w:line="240" w:lineRule="auto"/>
              <w:rPr>
                <w:rFonts w:ascii="Arial" w:hAnsi="Arial" w:cs="Arial"/>
                <w:bCs/>
                <w:sz w:val="18"/>
                <w:szCs w:val="18"/>
                <w:lang w:val="en-GB"/>
              </w:rPr>
            </w:pPr>
            <w:r w:rsidRPr="00AC084E">
              <w:rPr>
                <w:rFonts w:ascii="Arial" w:hAnsi="Arial" w:cs="Arial"/>
                <w:bCs/>
                <w:sz w:val="18"/>
                <w:szCs w:val="18"/>
                <w:lang w:val="en-GB"/>
              </w:rPr>
              <w:t>8.1.1. a fine of EUR 50.00 for each parcel locker for each day of delay in delivering and/or installing the Goods and/or correcting/removing defects in the Goods/Services;</w:t>
            </w:r>
          </w:p>
          <w:p w14:paraId="7594D1DF" w14:textId="0583B6AA" w:rsidR="00D31EA4" w:rsidRPr="00AC084E" w:rsidRDefault="00D31EA4" w:rsidP="00D31EA4">
            <w:pPr>
              <w:tabs>
                <w:tab w:val="left" w:pos="720"/>
              </w:tabs>
              <w:spacing w:after="0" w:line="240" w:lineRule="auto"/>
              <w:rPr>
                <w:rFonts w:ascii="Arial" w:hAnsi="Arial" w:cs="Arial"/>
                <w:bCs/>
                <w:sz w:val="18"/>
                <w:szCs w:val="18"/>
                <w:lang w:val="en-GB"/>
              </w:rPr>
            </w:pPr>
            <w:r w:rsidRPr="00AC084E">
              <w:rPr>
                <w:rFonts w:ascii="Arial" w:hAnsi="Arial" w:cs="Arial"/>
                <w:bCs/>
                <w:sz w:val="18"/>
                <w:szCs w:val="18"/>
                <w:lang w:val="en-GB"/>
              </w:rPr>
              <w:t>8.1.2. software-related services (applicable during both the warranty and service periods):</w:t>
            </w:r>
          </w:p>
          <w:p w14:paraId="694440AF" w14:textId="44ABDD00" w:rsidR="00D31EA4" w:rsidRPr="00AC084E" w:rsidRDefault="00D31EA4" w:rsidP="00D31EA4">
            <w:pPr>
              <w:tabs>
                <w:tab w:val="left" w:pos="720"/>
              </w:tabs>
              <w:spacing w:after="0" w:line="240" w:lineRule="auto"/>
              <w:rPr>
                <w:rFonts w:ascii="Arial" w:hAnsi="Arial" w:cs="Arial"/>
                <w:bCs/>
                <w:sz w:val="18"/>
                <w:szCs w:val="18"/>
                <w:lang w:val="en-GB"/>
              </w:rPr>
            </w:pPr>
            <w:r w:rsidRPr="00AC084E">
              <w:rPr>
                <w:rFonts w:ascii="Arial" w:hAnsi="Arial" w:cs="Arial"/>
                <w:bCs/>
                <w:sz w:val="18"/>
                <w:szCs w:val="18"/>
                <w:lang w:val="en-GB"/>
              </w:rPr>
              <w:lastRenderedPageBreak/>
              <w:t>8.1.2.1. a penalty of EUR 65.00 for each hour of delay in providing Services and/or rectifying defects in Services for each parcel locker when the priority disruption level is critical (priority 1);</w:t>
            </w:r>
          </w:p>
          <w:p w14:paraId="756EF6E5" w14:textId="7C872431" w:rsidR="00D31EA4" w:rsidRPr="00AC084E" w:rsidRDefault="00D31EA4" w:rsidP="00D31EA4">
            <w:pPr>
              <w:tabs>
                <w:tab w:val="left" w:pos="720"/>
              </w:tabs>
              <w:spacing w:after="0" w:line="240" w:lineRule="auto"/>
              <w:rPr>
                <w:rFonts w:ascii="Arial" w:hAnsi="Arial" w:cs="Arial"/>
                <w:bCs/>
                <w:sz w:val="18"/>
                <w:szCs w:val="18"/>
                <w:lang w:val="en-GB"/>
              </w:rPr>
            </w:pPr>
            <w:r w:rsidRPr="00AC084E">
              <w:rPr>
                <w:rFonts w:ascii="Arial" w:hAnsi="Arial" w:cs="Arial"/>
                <w:bCs/>
                <w:sz w:val="18"/>
                <w:szCs w:val="18"/>
                <w:lang w:val="en-GB"/>
              </w:rPr>
              <w:t>8.1.2.2. a penalty of EUR 35.00 for each hour of delay in providing Services and/or rectifying defects in Services for each parcel locker when the priority disruption level is high (priority 2);</w:t>
            </w:r>
          </w:p>
          <w:p w14:paraId="28D3D1DB" w14:textId="0121C0F1" w:rsidR="000C0A7B" w:rsidRPr="000C0A7B" w:rsidRDefault="001C6C97" w:rsidP="000C0A7B">
            <w:pPr>
              <w:tabs>
                <w:tab w:val="left" w:pos="720"/>
              </w:tabs>
              <w:spacing w:after="0" w:line="240" w:lineRule="auto"/>
              <w:rPr>
                <w:rFonts w:ascii="Arial" w:hAnsi="Arial" w:cs="Arial"/>
                <w:bCs/>
                <w:sz w:val="18"/>
                <w:szCs w:val="18"/>
                <w:lang w:val="en-GB"/>
              </w:rPr>
            </w:pPr>
            <w:r w:rsidRPr="00AC084E">
              <w:rPr>
                <w:rFonts w:ascii="Arial" w:hAnsi="Arial" w:cs="Arial"/>
                <w:bCs/>
                <w:sz w:val="18"/>
                <w:szCs w:val="18"/>
                <w:lang w:val="en-GB"/>
              </w:rPr>
              <w:t xml:space="preserve">8.1.2.3. </w:t>
            </w:r>
            <w:r w:rsidR="000C0A7B">
              <w:rPr>
                <w:rFonts w:ascii="Arial" w:hAnsi="Arial" w:cs="Arial"/>
                <w:bCs/>
                <w:sz w:val="18"/>
                <w:szCs w:val="18"/>
                <w:lang w:val="en-GB"/>
              </w:rPr>
              <w:t>a</w:t>
            </w:r>
            <w:r w:rsidR="000C0A7B" w:rsidRPr="000C0A7B">
              <w:rPr>
                <w:rFonts w:ascii="Arial" w:hAnsi="Arial" w:cs="Arial"/>
                <w:bCs/>
                <w:sz w:val="18"/>
                <w:szCs w:val="18"/>
                <w:lang w:val="en-GB"/>
              </w:rPr>
              <w:t xml:space="preserve"> penalty of EUR 15.00 for each hour of delay in providing Services and/or rectifying defects in Services for each parcel locker, where the priority disruption level is medium (priority 3) or low (priority 4);</w:t>
            </w:r>
          </w:p>
          <w:p w14:paraId="612678B4" w14:textId="52A9ED2C" w:rsidR="000C0A7B" w:rsidRPr="000C0A7B" w:rsidRDefault="000C0A7B" w:rsidP="000C0A7B">
            <w:pPr>
              <w:tabs>
                <w:tab w:val="left" w:pos="720"/>
              </w:tabs>
              <w:spacing w:after="0" w:line="240" w:lineRule="auto"/>
              <w:rPr>
                <w:rFonts w:ascii="Arial" w:hAnsi="Arial" w:cs="Arial"/>
                <w:bCs/>
                <w:sz w:val="18"/>
                <w:szCs w:val="18"/>
                <w:lang w:val="en-GB"/>
              </w:rPr>
            </w:pPr>
            <w:r w:rsidRPr="000C0A7B">
              <w:rPr>
                <w:rFonts w:ascii="Arial" w:hAnsi="Arial" w:cs="Arial"/>
                <w:bCs/>
                <w:sz w:val="18"/>
                <w:szCs w:val="18"/>
                <w:lang w:val="en-GB"/>
              </w:rPr>
              <w:t xml:space="preserve">8.1.3. </w:t>
            </w:r>
            <w:r>
              <w:rPr>
                <w:rFonts w:ascii="Arial" w:hAnsi="Arial" w:cs="Arial"/>
                <w:bCs/>
                <w:sz w:val="18"/>
                <w:szCs w:val="18"/>
                <w:lang w:val="en-GB"/>
              </w:rPr>
              <w:t>n</w:t>
            </w:r>
            <w:r w:rsidRPr="000C0A7B">
              <w:rPr>
                <w:rFonts w:ascii="Arial" w:hAnsi="Arial" w:cs="Arial"/>
                <w:bCs/>
                <w:sz w:val="18"/>
                <w:szCs w:val="18"/>
                <w:lang w:val="en-GB"/>
              </w:rPr>
              <w:t>on-software-related services for the maintenance of parcel lockers (applicable during both the warranty and maintenance periods):</w:t>
            </w:r>
          </w:p>
          <w:p w14:paraId="1BF1696F" w14:textId="11ADC953" w:rsidR="000C0A7B" w:rsidRPr="000C0A7B" w:rsidRDefault="000C0A7B" w:rsidP="000C0A7B">
            <w:pPr>
              <w:tabs>
                <w:tab w:val="left" w:pos="720"/>
              </w:tabs>
              <w:spacing w:after="0" w:line="240" w:lineRule="auto"/>
              <w:rPr>
                <w:rFonts w:ascii="Arial" w:hAnsi="Arial" w:cs="Arial"/>
                <w:bCs/>
                <w:sz w:val="18"/>
                <w:szCs w:val="18"/>
                <w:lang w:val="en-GB"/>
              </w:rPr>
            </w:pPr>
            <w:r w:rsidRPr="000C0A7B">
              <w:rPr>
                <w:rFonts w:ascii="Arial" w:hAnsi="Arial" w:cs="Arial"/>
                <w:bCs/>
                <w:sz w:val="18"/>
                <w:szCs w:val="18"/>
                <w:lang w:val="en-GB"/>
              </w:rPr>
              <w:t xml:space="preserve">8.1.3.1. </w:t>
            </w:r>
            <w:r>
              <w:rPr>
                <w:rFonts w:ascii="Arial" w:hAnsi="Arial" w:cs="Arial"/>
                <w:bCs/>
                <w:sz w:val="18"/>
                <w:szCs w:val="18"/>
                <w:lang w:val="en-GB"/>
              </w:rPr>
              <w:t>a</w:t>
            </w:r>
            <w:r w:rsidRPr="000C0A7B">
              <w:rPr>
                <w:rFonts w:ascii="Arial" w:hAnsi="Arial" w:cs="Arial"/>
                <w:bCs/>
                <w:sz w:val="18"/>
                <w:szCs w:val="18"/>
                <w:lang w:val="en-GB"/>
              </w:rPr>
              <w:t xml:space="preserve"> penalty of EUR 35.00 for each hour of delay in providing Services and/or rectifying defects in Services for each device;</w:t>
            </w:r>
          </w:p>
          <w:p w14:paraId="4786F271" w14:textId="12171594" w:rsidR="001C6C97" w:rsidRPr="00AC084E" w:rsidRDefault="000C0A7B" w:rsidP="000C0A7B">
            <w:pPr>
              <w:tabs>
                <w:tab w:val="left" w:pos="720"/>
              </w:tabs>
              <w:spacing w:after="0" w:line="240" w:lineRule="auto"/>
              <w:rPr>
                <w:rFonts w:ascii="Arial" w:eastAsia="MS Gothic" w:hAnsi="Arial" w:cs="Arial"/>
                <w:bCs/>
                <w:sz w:val="18"/>
                <w:szCs w:val="18"/>
                <w:lang w:val="en-GB"/>
              </w:rPr>
            </w:pPr>
            <w:r w:rsidRPr="000C0A7B">
              <w:rPr>
                <w:rFonts w:ascii="Arial" w:hAnsi="Arial" w:cs="Arial"/>
                <w:bCs/>
                <w:sz w:val="18"/>
                <w:szCs w:val="18"/>
                <w:lang w:val="en-GB"/>
              </w:rPr>
              <w:t xml:space="preserve">8.1.4. </w:t>
            </w:r>
            <w:r>
              <w:rPr>
                <w:rFonts w:ascii="Arial" w:hAnsi="Arial" w:cs="Arial"/>
                <w:bCs/>
                <w:sz w:val="18"/>
                <w:szCs w:val="18"/>
                <w:lang w:val="en-GB"/>
              </w:rPr>
              <w:t>for o</w:t>
            </w:r>
            <w:r w:rsidRPr="000C0A7B">
              <w:rPr>
                <w:rFonts w:ascii="Arial" w:hAnsi="Arial" w:cs="Arial"/>
                <w:bCs/>
                <w:sz w:val="18"/>
                <w:szCs w:val="18"/>
                <w:lang w:val="en-GB"/>
              </w:rPr>
              <w:t>ther Goods/Services related to the performance of the Contract (not specified in Clauses 8.1.1.-8.1.3. of the Contract) (applicable both during the warranty and service periods):</w:t>
            </w:r>
          </w:p>
          <w:p w14:paraId="0000022A" w14:textId="268DF33F" w:rsidR="009545D7" w:rsidRPr="00AC084E" w:rsidRDefault="00C2680A" w:rsidP="00C2680A">
            <w:pPr>
              <w:tabs>
                <w:tab w:val="left" w:pos="720"/>
              </w:tabs>
              <w:spacing w:after="0" w:line="240" w:lineRule="auto"/>
              <w:rPr>
                <w:rFonts w:ascii="Arial" w:eastAsia="MS Gothic" w:hAnsi="Arial" w:cs="Arial"/>
                <w:bCs/>
                <w:sz w:val="18"/>
                <w:szCs w:val="18"/>
                <w:lang w:val="en-GB"/>
              </w:rPr>
            </w:pPr>
            <w:r w:rsidRPr="00AC084E">
              <w:rPr>
                <w:rFonts w:ascii="Arial" w:eastAsia="MS Gothic" w:hAnsi="Arial" w:cs="Arial"/>
                <w:bCs/>
                <w:sz w:val="18"/>
                <w:szCs w:val="18"/>
                <w:lang w:val="en-GB"/>
              </w:rPr>
              <w:t xml:space="preserve">8.1.4.1. </w:t>
            </w:r>
            <w:r w:rsidR="000C0A7B">
              <w:rPr>
                <w:rFonts w:ascii="Arial" w:eastAsia="MS Gothic" w:hAnsi="Arial" w:cs="Arial"/>
                <w:bCs/>
                <w:sz w:val="18"/>
                <w:szCs w:val="18"/>
                <w:lang w:val="en-GB"/>
              </w:rPr>
              <w:t>a</w:t>
            </w:r>
            <w:r w:rsidR="000C0A7B" w:rsidRPr="000C0A7B">
              <w:rPr>
                <w:rFonts w:ascii="Arial" w:eastAsia="MS Gothic" w:hAnsi="Arial" w:cs="Arial"/>
                <w:bCs/>
                <w:sz w:val="18"/>
                <w:szCs w:val="18"/>
                <w:lang w:val="en-GB"/>
              </w:rPr>
              <w:t xml:space="preserve"> penalty of EUR 50.00 for each working day of delay in delivering Goods/ providing Services in individual cases</w:t>
            </w:r>
          </w:p>
        </w:tc>
      </w:tr>
      <w:tr w:rsidR="009545D7" w:rsidRPr="00AC084E" w14:paraId="378D075C" w14:textId="77777777" w:rsidTr="002F312F">
        <w:trPr>
          <w:trHeight w:val="212"/>
        </w:trPr>
        <w:tc>
          <w:tcPr>
            <w:tcW w:w="5524" w:type="dxa"/>
            <w:gridSpan w:val="3"/>
            <w:shd w:val="clear" w:color="auto" w:fill="F2F2F2"/>
            <w:vAlign w:val="center"/>
          </w:tcPr>
          <w:p w14:paraId="00000232" w14:textId="7F42F23C" w:rsidR="009545D7" w:rsidRPr="00AC084E" w:rsidRDefault="00D31EA4" w:rsidP="009545D7">
            <w:pPr>
              <w:numPr>
                <w:ilvl w:val="1"/>
                <w:numId w:val="16"/>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lastRenderedPageBreak/>
              <w:t xml:space="preserve">Penalty when the </w:t>
            </w:r>
            <w:r w:rsidR="000C402F">
              <w:rPr>
                <w:rFonts w:ascii="Arial" w:eastAsia="Arial" w:hAnsi="Arial" w:cs="Arial"/>
                <w:sz w:val="18"/>
                <w:szCs w:val="18"/>
                <w:lang w:val="en-GB"/>
              </w:rPr>
              <w:t>Contracting Authority</w:t>
            </w:r>
            <w:r w:rsidRPr="00AC084E">
              <w:rPr>
                <w:rFonts w:ascii="Arial" w:eastAsia="Arial" w:hAnsi="Arial" w:cs="Arial"/>
                <w:sz w:val="18"/>
                <w:szCs w:val="18"/>
                <w:lang w:val="en-GB"/>
              </w:rPr>
              <w:t xml:space="preserve"> terminates the Contract due to a material breach of the Contract by the Supplier or due to the Supplier</w:t>
            </w:r>
            <w:r w:rsidR="000C402F">
              <w:rPr>
                <w:rFonts w:ascii="Arial" w:eastAsia="Arial" w:hAnsi="Arial" w:cs="Arial"/>
                <w:sz w:val="18"/>
                <w:szCs w:val="18"/>
                <w:lang w:val="en-GB"/>
              </w:rPr>
              <w:t>’</w:t>
            </w:r>
            <w:r w:rsidRPr="00AC084E">
              <w:rPr>
                <w:rFonts w:ascii="Arial" w:eastAsia="Arial" w:hAnsi="Arial" w:cs="Arial"/>
                <w:sz w:val="18"/>
                <w:szCs w:val="18"/>
                <w:lang w:val="en-GB"/>
              </w:rPr>
              <w:t>s unjustified termination of the Contract</w:t>
            </w:r>
          </w:p>
        </w:tc>
        <w:tc>
          <w:tcPr>
            <w:tcW w:w="4677" w:type="dxa"/>
            <w:gridSpan w:val="2"/>
            <w:vAlign w:val="center"/>
          </w:tcPr>
          <w:p w14:paraId="00000236" w14:textId="43F6D772" w:rsidR="009545D7" w:rsidRPr="00AC084E" w:rsidRDefault="00835AC1" w:rsidP="009545D7">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w:t>
            </w:r>
          </w:p>
        </w:tc>
      </w:tr>
      <w:tr w:rsidR="009545D7" w:rsidRPr="00AC084E" w14:paraId="38601C21" w14:textId="77777777" w:rsidTr="00DB3A79">
        <w:trPr>
          <w:trHeight w:val="212"/>
        </w:trPr>
        <w:tc>
          <w:tcPr>
            <w:tcW w:w="5524" w:type="dxa"/>
            <w:gridSpan w:val="3"/>
            <w:shd w:val="clear" w:color="auto" w:fill="F2F2F2"/>
            <w:vAlign w:val="center"/>
          </w:tcPr>
          <w:p w14:paraId="00000238" w14:textId="22F3E26B" w:rsidR="009545D7" w:rsidRPr="00AC084E" w:rsidRDefault="00D31EA4" w:rsidP="009545D7">
            <w:pPr>
              <w:numPr>
                <w:ilvl w:val="1"/>
                <w:numId w:val="16"/>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t>Penalty under Clause 14.6 of the GP of the Contract (disclosure of confidential information)</w:t>
            </w:r>
          </w:p>
        </w:tc>
        <w:tc>
          <w:tcPr>
            <w:tcW w:w="4677" w:type="dxa"/>
            <w:gridSpan w:val="2"/>
            <w:vAlign w:val="center"/>
          </w:tcPr>
          <w:p w14:paraId="0000023C" w14:textId="68268A90" w:rsidR="009545D7" w:rsidRPr="00AC084E" w:rsidRDefault="00D31EA4" w:rsidP="009545D7">
            <w:pPr>
              <w:tabs>
                <w:tab w:val="left" w:pos="720"/>
              </w:tabs>
              <w:spacing w:after="0" w:line="240" w:lineRule="auto"/>
              <w:rPr>
                <w:rFonts w:ascii="Arial" w:eastAsia="Arial" w:hAnsi="Arial" w:cs="Arial"/>
                <w:sz w:val="18"/>
                <w:szCs w:val="18"/>
                <w:lang w:val="en-GB"/>
              </w:rPr>
            </w:pPr>
            <w:r w:rsidRPr="00AC084E">
              <w:rPr>
                <w:rFonts w:ascii="Arial" w:eastAsia="Arial" w:hAnsi="Arial" w:cs="Arial"/>
                <w:sz w:val="18"/>
                <w:szCs w:val="18"/>
                <w:lang w:val="en-GB"/>
              </w:rPr>
              <w:t>EUR 3,000.00 for each case</w:t>
            </w:r>
          </w:p>
        </w:tc>
      </w:tr>
      <w:tr w:rsidR="009545D7" w:rsidRPr="00AC084E" w14:paraId="7D57A249" w14:textId="77777777" w:rsidTr="00DB3A79">
        <w:trPr>
          <w:trHeight w:val="212"/>
        </w:trPr>
        <w:tc>
          <w:tcPr>
            <w:tcW w:w="5524" w:type="dxa"/>
            <w:gridSpan w:val="3"/>
            <w:shd w:val="clear" w:color="auto" w:fill="F2F2F2"/>
            <w:vAlign w:val="center"/>
          </w:tcPr>
          <w:p w14:paraId="00000268" w14:textId="4722AB60" w:rsidR="009545D7" w:rsidRPr="00AC084E" w:rsidRDefault="00D31EA4" w:rsidP="009545D7">
            <w:pPr>
              <w:numPr>
                <w:ilvl w:val="1"/>
                <w:numId w:val="16"/>
              </w:numPr>
              <w:tabs>
                <w:tab w:val="left" w:pos="621"/>
              </w:tabs>
              <w:spacing w:after="0" w:line="240" w:lineRule="auto"/>
              <w:ind w:left="476" w:hanging="476"/>
              <w:rPr>
                <w:rFonts w:ascii="Arial" w:eastAsia="Arial" w:hAnsi="Arial" w:cs="Arial"/>
                <w:sz w:val="18"/>
                <w:szCs w:val="18"/>
                <w:lang w:val="en-GB"/>
              </w:rPr>
            </w:pPr>
            <w:bookmarkStart w:id="5" w:name="_heading=h.35nkun2" w:colFirst="0" w:colLast="0"/>
            <w:bookmarkEnd w:id="5"/>
            <w:r w:rsidRPr="00AC084E">
              <w:rPr>
                <w:rFonts w:ascii="Arial" w:eastAsia="Arial" w:hAnsi="Arial" w:cs="Arial"/>
                <w:sz w:val="18"/>
                <w:szCs w:val="18"/>
                <w:lang w:val="en-GB"/>
              </w:rPr>
              <w:t>Maximum total liability of a Party</w:t>
            </w:r>
          </w:p>
        </w:tc>
        <w:tc>
          <w:tcPr>
            <w:tcW w:w="4677" w:type="dxa"/>
            <w:gridSpan w:val="2"/>
            <w:vAlign w:val="center"/>
          </w:tcPr>
          <w:p w14:paraId="0000026C" w14:textId="6327A4BB" w:rsidR="009545D7" w:rsidRPr="00AC084E" w:rsidRDefault="00D31EA4" w:rsidP="009545D7">
            <w:pPr>
              <w:tabs>
                <w:tab w:val="left" w:pos="720"/>
              </w:tabs>
              <w:spacing w:after="0" w:line="240" w:lineRule="auto"/>
              <w:rPr>
                <w:rFonts w:ascii="Arial" w:eastAsia="Arial" w:hAnsi="Arial" w:cs="Arial"/>
                <w:iCs/>
                <w:color w:val="000000"/>
                <w:sz w:val="18"/>
                <w:szCs w:val="18"/>
                <w:lang w:val="en-GB"/>
              </w:rPr>
            </w:pPr>
            <w:r w:rsidRPr="00AC084E">
              <w:rPr>
                <w:rFonts w:ascii="Arial" w:hAnsi="Arial" w:cs="Arial"/>
                <w:iCs/>
                <w:sz w:val="18"/>
                <w:szCs w:val="18"/>
                <w:lang w:val="en-GB"/>
              </w:rPr>
              <w:t>May not exceed the Contract price in EUR excluding VAT</w:t>
            </w:r>
          </w:p>
        </w:tc>
      </w:tr>
      <w:tr w:rsidR="009545D7" w:rsidRPr="00AC084E" w14:paraId="5CB6D87B" w14:textId="77777777" w:rsidTr="00DB3A79">
        <w:trPr>
          <w:trHeight w:val="233"/>
        </w:trPr>
        <w:tc>
          <w:tcPr>
            <w:tcW w:w="5524" w:type="dxa"/>
            <w:gridSpan w:val="3"/>
            <w:shd w:val="clear" w:color="auto" w:fill="F2F2F2"/>
            <w:vAlign w:val="center"/>
          </w:tcPr>
          <w:p w14:paraId="471F3A10" w14:textId="2FE7A741" w:rsidR="009545D7" w:rsidRPr="00AC084E" w:rsidRDefault="00E636F7" w:rsidP="009545D7">
            <w:pPr>
              <w:numPr>
                <w:ilvl w:val="0"/>
                <w:numId w:val="16"/>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 xml:space="preserve">METHODS OF ENSURING THE </w:t>
            </w:r>
            <w:r w:rsidR="00D31EA4" w:rsidRPr="00AC084E">
              <w:rPr>
                <w:rFonts w:ascii="Arial" w:eastAsia="Arial" w:hAnsi="Arial" w:cs="Arial"/>
                <w:b/>
                <w:sz w:val="18"/>
                <w:szCs w:val="18"/>
                <w:lang w:val="en-GB"/>
              </w:rPr>
              <w:t>FULFILMENT</w:t>
            </w:r>
            <w:r w:rsidRPr="00AC084E">
              <w:rPr>
                <w:rFonts w:ascii="Arial" w:eastAsia="Arial" w:hAnsi="Arial" w:cs="Arial"/>
                <w:b/>
                <w:sz w:val="18"/>
                <w:szCs w:val="18"/>
                <w:lang w:val="en-GB"/>
              </w:rPr>
              <w:t xml:space="preserve"> OF OBLIGATIONS:</w:t>
            </w:r>
          </w:p>
        </w:tc>
        <w:tc>
          <w:tcPr>
            <w:tcW w:w="4677" w:type="dxa"/>
            <w:gridSpan w:val="2"/>
            <w:shd w:val="clear" w:color="auto" w:fill="F2F2F2"/>
            <w:vAlign w:val="center"/>
          </w:tcPr>
          <w:p w14:paraId="14034691" w14:textId="2E2C7735" w:rsidR="009545D7" w:rsidRPr="00AC084E" w:rsidRDefault="009545D7" w:rsidP="009545D7">
            <w:pPr>
              <w:tabs>
                <w:tab w:val="left" w:pos="720"/>
              </w:tabs>
              <w:spacing w:after="0" w:line="240" w:lineRule="auto"/>
              <w:rPr>
                <w:rFonts w:ascii="Arial" w:eastAsia="Arial" w:hAnsi="Arial" w:cs="Arial"/>
                <w:sz w:val="18"/>
                <w:szCs w:val="18"/>
                <w:highlight w:val="yellow"/>
                <w:lang w:val="en-GB"/>
              </w:rPr>
            </w:pPr>
          </w:p>
        </w:tc>
      </w:tr>
      <w:tr w:rsidR="009545D7" w:rsidRPr="00AC084E" w14:paraId="5FC88275" w14:textId="77777777" w:rsidTr="002C6B04">
        <w:trPr>
          <w:trHeight w:val="516"/>
        </w:trPr>
        <w:tc>
          <w:tcPr>
            <w:tcW w:w="2510" w:type="dxa"/>
            <w:shd w:val="clear" w:color="auto" w:fill="F2F2F2"/>
            <w:vAlign w:val="center"/>
          </w:tcPr>
          <w:p w14:paraId="6D9BBC2D" w14:textId="0806903F" w:rsidR="009545D7" w:rsidRPr="00AC084E" w:rsidRDefault="00E636F7" w:rsidP="009545D7">
            <w:pPr>
              <w:pStyle w:val="ListParagraph"/>
              <w:numPr>
                <w:ilvl w:val="1"/>
                <w:numId w:val="16"/>
              </w:numPr>
              <w:rPr>
                <w:rFonts w:ascii="Arial" w:eastAsia="Arial" w:hAnsi="Arial" w:cs="Arial"/>
                <w:sz w:val="18"/>
                <w:szCs w:val="18"/>
                <w:lang w:val="en-GB"/>
              </w:rPr>
            </w:pPr>
            <w:r w:rsidRPr="00AC084E">
              <w:rPr>
                <w:rFonts w:ascii="Arial" w:eastAsia="Arial" w:hAnsi="Arial" w:cs="Arial"/>
                <w:sz w:val="18"/>
                <w:szCs w:val="18"/>
                <w:lang w:val="en-GB"/>
              </w:rPr>
              <w:t>Contract performance security</w:t>
            </w:r>
            <w:r w:rsidR="009545D7" w:rsidRPr="00AC084E">
              <w:rPr>
                <w:rFonts w:ascii="Arial" w:eastAsia="Arial" w:hAnsi="Arial" w:cs="Arial"/>
                <w:sz w:val="18"/>
                <w:szCs w:val="18"/>
                <w:lang w:val="en-GB"/>
              </w:rPr>
              <w:t xml:space="preserve"> </w:t>
            </w:r>
          </w:p>
        </w:tc>
        <w:tc>
          <w:tcPr>
            <w:tcW w:w="7691" w:type="dxa"/>
            <w:gridSpan w:val="4"/>
            <w:vAlign w:val="center"/>
          </w:tcPr>
          <w:p w14:paraId="580438AE" w14:textId="0845B68D" w:rsidR="00AC084E" w:rsidRPr="00AC084E" w:rsidRDefault="00AC084E" w:rsidP="009545D7">
            <w:pPr>
              <w:spacing w:after="0" w:line="240" w:lineRule="auto"/>
              <w:rPr>
                <w:rFonts w:ascii="Arial" w:eastAsia="Arial" w:hAnsi="Arial" w:cs="Arial"/>
                <w:sz w:val="18"/>
                <w:szCs w:val="18"/>
                <w:lang w:val="en-GB"/>
              </w:rPr>
            </w:pPr>
            <w:r w:rsidRPr="00AC084E">
              <w:rPr>
                <w:rFonts w:ascii="Arial" w:eastAsia="Arial" w:hAnsi="Arial" w:cs="Arial"/>
                <w:b/>
                <w:bCs/>
                <w:sz w:val="18"/>
                <w:szCs w:val="18"/>
                <w:lang w:val="en-GB"/>
              </w:rPr>
              <w:t>Bank security</w:t>
            </w:r>
            <w:r w:rsidRPr="00AC084E">
              <w:rPr>
                <w:rFonts w:ascii="Arial" w:eastAsia="Arial" w:hAnsi="Arial" w:cs="Arial"/>
                <w:sz w:val="18"/>
                <w:szCs w:val="18"/>
                <w:lang w:val="en-GB"/>
              </w:rPr>
              <w:t xml:space="preserve"> or </w:t>
            </w:r>
            <w:r w:rsidRPr="00AC084E">
              <w:rPr>
                <w:rFonts w:ascii="Arial" w:eastAsia="Arial" w:hAnsi="Arial" w:cs="Arial"/>
                <w:b/>
                <w:bCs/>
                <w:sz w:val="18"/>
                <w:szCs w:val="18"/>
                <w:lang w:val="en-GB"/>
              </w:rPr>
              <w:t>surety letter issued by an insurance company</w:t>
            </w:r>
            <w:r w:rsidRPr="00AC084E">
              <w:rPr>
                <w:rFonts w:ascii="Arial" w:eastAsia="Arial" w:hAnsi="Arial" w:cs="Arial"/>
                <w:sz w:val="18"/>
                <w:szCs w:val="18"/>
                <w:lang w:val="en-GB"/>
              </w:rPr>
              <w:t xml:space="preserve">, or payment of a </w:t>
            </w:r>
            <w:r w:rsidRPr="00AC084E">
              <w:rPr>
                <w:rFonts w:ascii="Arial" w:eastAsia="Arial" w:hAnsi="Arial" w:cs="Arial"/>
                <w:b/>
                <w:bCs/>
                <w:sz w:val="18"/>
                <w:szCs w:val="18"/>
                <w:lang w:val="en-GB"/>
              </w:rPr>
              <w:t>deposit</w:t>
            </w:r>
            <w:r w:rsidRPr="00AC084E">
              <w:rPr>
                <w:rFonts w:ascii="Arial" w:eastAsia="Arial" w:hAnsi="Arial" w:cs="Arial"/>
                <w:sz w:val="18"/>
                <w:szCs w:val="18"/>
                <w:lang w:val="en-GB"/>
              </w:rPr>
              <w:t xml:space="preserve"> to the </w:t>
            </w:r>
            <w:r w:rsidR="000C402F">
              <w:rPr>
                <w:rFonts w:ascii="Arial" w:eastAsia="Arial" w:hAnsi="Arial" w:cs="Arial"/>
                <w:sz w:val="18"/>
                <w:szCs w:val="18"/>
                <w:lang w:val="en-GB"/>
              </w:rPr>
              <w:t>Contracting Authority</w:t>
            </w:r>
            <w:r w:rsidRPr="00AC084E">
              <w:rPr>
                <w:rFonts w:ascii="Arial" w:eastAsia="Arial" w:hAnsi="Arial" w:cs="Arial"/>
                <w:sz w:val="18"/>
                <w:szCs w:val="18"/>
                <w:lang w:val="en-GB"/>
              </w:rPr>
              <w:t>.</w:t>
            </w:r>
          </w:p>
          <w:p w14:paraId="577977DF" w14:textId="59D32E48" w:rsidR="00902740" w:rsidRPr="00902740" w:rsidRDefault="00AC084E" w:rsidP="00902740">
            <w:pPr>
              <w:spacing w:after="0"/>
              <w:rPr>
                <w:rFonts w:ascii="Arial" w:eastAsia="Arial" w:hAnsi="Arial" w:cs="Arial"/>
                <w:sz w:val="18"/>
                <w:szCs w:val="18"/>
                <w:lang w:val="en-GB"/>
              </w:rPr>
            </w:pPr>
            <w:r w:rsidRPr="00AC084E">
              <w:rPr>
                <w:rFonts w:ascii="Arial" w:eastAsia="Arial" w:hAnsi="Arial" w:cs="Arial"/>
                <w:sz w:val="18"/>
                <w:szCs w:val="18"/>
                <w:lang w:val="en-GB"/>
              </w:rPr>
              <w:t xml:space="preserve">If the Supplier chooses to secure the performance of the Contract with a deposit, the Supplier shall, within 10 working days of signing the Contract, transfer the deposit specified in Clause 9.2 of the SP to the </w:t>
            </w:r>
            <w:r w:rsidR="000C402F">
              <w:rPr>
                <w:rFonts w:ascii="Arial" w:eastAsia="Arial" w:hAnsi="Arial" w:cs="Arial"/>
                <w:sz w:val="18"/>
                <w:szCs w:val="18"/>
                <w:lang w:val="en-GB"/>
              </w:rPr>
              <w:t>Contracting Authority’</w:t>
            </w:r>
            <w:r w:rsidRPr="00AC084E">
              <w:rPr>
                <w:rFonts w:ascii="Arial" w:eastAsia="Arial" w:hAnsi="Arial" w:cs="Arial"/>
                <w:sz w:val="18"/>
                <w:szCs w:val="18"/>
                <w:lang w:val="en-GB"/>
              </w:rPr>
              <w:t>s account No. LT807044060008006784, SEB bank, indicating in the payment description</w:t>
            </w:r>
            <w:r w:rsidR="009545D7" w:rsidRPr="00AC084E">
              <w:rPr>
                <w:rFonts w:ascii="Arial" w:eastAsia="Arial" w:hAnsi="Arial" w:cs="Arial"/>
                <w:sz w:val="18"/>
                <w:szCs w:val="18"/>
                <w:lang w:val="en-GB"/>
              </w:rPr>
              <w:t xml:space="preserve"> </w:t>
            </w:r>
            <w:r>
              <w:rPr>
                <w:rFonts w:ascii="Arial" w:eastAsia="Arial" w:hAnsi="Arial" w:cs="Arial"/>
                <w:i/>
                <w:iCs/>
                <w:sz w:val="18"/>
                <w:szCs w:val="18"/>
                <w:lang w:val="en-GB"/>
              </w:rPr>
              <w:t>“</w:t>
            </w:r>
            <w:r w:rsidRPr="00AC084E">
              <w:rPr>
                <w:rFonts w:ascii="Arial" w:eastAsia="Arial" w:hAnsi="Arial" w:cs="Arial"/>
                <w:i/>
                <w:iCs/>
                <w:sz w:val="18"/>
                <w:szCs w:val="18"/>
                <w:lang w:val="en-GB"/>
              </w:rPr>
              <w:t xml:space="preserve">(date of signature of the Contract) </w:t>
            </w:r>
            <w:r>
              <w:rPr>
                <w:rFonts w:ascii="Arial" w:eastAsia="Arial" w:hAnsi="Arial" w:cs="Arial"/>
                <w:i/>
                <w:iCs/>
                <w:sz w:val="18"/>
                <w:szCs w:val="18"/>
                <w:lang w:val="en-GB"/>
              </w:rPr>
              <w:t>“</w:t>
            </w:r>
            <w:r w:rsidRPr="00AC084E">
              <w:rPr>
                <w:rFonts w:ascii="Arial" w:eastAsia="Arial" w:hAnsi="Arial" w:cs="Arial"/>
                <w:i/>
                <w:iCs/>
                <w:sz w:val="18"/>
                <w:szCs w:val="18"/>
                <w:lang w:val="en-GB"/>
              </w:rPr>
              <w:t>title of the Contract</w:t>
            </w:r>
            <w:r>
              <w:rPr>
                <w:rFonts w:ascii="Arial" w:eastAsia="Arial" w:hAnsi="Arial" w:cs="Arial"/>
                <w:i/>
                <w:iCs/>
                <w:sz w:val="18"/>
                <w:szCs w:val="18"/>
                <w:lang w:val="en-GB"/>
              </w:rPr>
              <w:t>”</w:t>
            </w:r>
            <w:r w:rsidRPr="00AC084E">
              <w:rPr>
                <w:rFonts w:ascii="Arial" w:eastAsia="Arial" w:hAnsi="Arial" w:cs="Arial"/>
                <w:i/>
                <w:iCs/>
                <w:sz w:val="18"/>
                <w:szCs w:val="18"/>
                <w:lang w:val="en-GB"/>
              </w:rPr>
              <w:t xml:space="preserve"> performance security for Procurement Contract No. (Contract Reg. No.)</w:t>
            </w:r>
            <w:r>
              <w:rPr>
                <w:rFonts w:ascii="Arial" w:eastAsia="Arial" w:hAnsi="Arial" w:cs="Arial"/>
                <w:i/>
                <w:iCs/>
                <w:sz w:val="18"/>
                <w:szCs w:val="18"/>
                <w:lang w:val="en-GB"/>
              </w:rPr>
              <w:t>”.</w:t>
            </w:r>
            <w:r w:rsidR="009545D7" w:rsidRPr="00AC084E">
              <w:rPr>
                <w:rFonts w:ascii="Arial" w:eastAsia="Arial" w:hAnsi="Arial" w:cs="Arial"/>
                <w:sz w:val="18"/>
                <w:szCs w:val="18"/>
                <w:lang w:val="en-GB"/>
              </w:rPr>
              <w:t xml:space="preserve"> </w:t>
            </w:r>
            <w:r w:rsidR="00902740" w:rsidRPr="00902740">
              <w:rPr>
                <w:rFonts w:ascii="Arial" w:eastAsia="Arial" w:hAnsi="Arial" w:cs="Arial"/>
                <w:sz w:val="18"/>
                <w:szCs w:val="18"/>
                <w:lang w:val="en-GB"/>
              </w:rPr>
              <w:t xml:space="preserve">The security shall be deemed to have been received when the amount specified in Clause 9.2 of the SP is credited to the </w:t>
            </w:r>
            <w:r w:rsidR="000C402F">
              <w:rPr>
                <w:rFonts w:ascii="Arial" w:eastAsia="Arial" w:hAnsi="Arial" w:cs="Arial"/>
                <w:sz w:val="18"/>
                <w:szCs w:val="18"/>
                <w:lang w:val="en-GB"/>
              </w:rPr>
              <w:t>Contracting Authority’</w:t>
            </w:r>
            <w:r w:rsidR="00902740" w:rsidRPr="00902740">
              <w:rPr>
                <w:rFonts w:ascii="Arial" w:eastAsia="Arial" w:hAnsi="Arial" w:cs="Arial"/>
                <w:sz w:val="18"/>
                <w:szCs w:val="18"/>
                <w:lang w:val="en-GB"/>
              </w:rPr>
              <w:t xml:space="preserve">s account. If the transfer is made before the deadline specified in the Contract, but the security amount is received later, the Supplier must provide evidence of timely payment of the deposit (a copy of the tax transfer or other equivalent document proving that the deposit was paid into the </w:t>
            </w:r>
            <w:r w:rsidR="000C402F">
              <w:rPr>
                <w:rFonts w:ascii="Arial" w:eastAsia="Arial" w:hAnsi="Arial" w:cs="Arial"/>
                <w:sz w:val="18"/>
                <w:szCs w:val="18"/>
                <w:lang w:val="en-GB"/>
              </w:rPr>
              <w:t>Contracting Authority’</w:t>
            </w:r>
            <w:r w:rsidR="00902740" w:rsidRPr="00902740">
              <w:rPr>
                <w:rFonts w:ascii="Arial" w:eastAsia="Arial" w:hAnsi="Arial" w:cs="Arial"/>
                <w:sz w:val="18"/>
                <w:szCs w:val="18"/>
                <w:lang w:val="en-GB"/>
              </w:rPr>
              <w:t xml:space="preserve">s account within the deadline specified in the Contract). The </w:t>
            </w:r>
            <w:r w:rsidR="000C402F">
              <w:rPr>
                <w:rFonts w:ascii="Arial" w:eastAsia="Arial" w:hAnsi="Arial" w:cs="Arial"/>
                <w:sz w:val="18"/>
                <w:szCs w:val="18"/>
                <w:lang w:val="en-GB"/>
              </w:rPr>
              <w:t>Contracting Authority</w:t>
            </w:r>
            <w:r w:rsidR="00902740" w:rsidRPr="00902740">
              <w:rPr>
                <w:rFonts w:ascii="Arial" w:eastAsia="Arial" w:hAnsi="Arial" w:cs="Arial"/>
                <w:sz w:val="18"/>
                <w:szCs w:val="18"/>
                <w:lang w:val="en-GB"/>
              </w:rPr>
              <w:t xml:space="preserve"> shall return the performance security (deposit) to the Supplier no later than within 30 days after the expiry of the Contract.</w:t>
            </w:r>
          </w:p>
          <w:p w14:paraId="2847A66E" w14:textId="69F88F82" w:rsidR="00D23353" w:rsidRPr="00AC084E" w:rsidRDefault="00902740" w:rsidP="00902740">
            <w:pPr>
              <w:spacing w:after="0" w:line="240" w:lineRule="auto"/>
              <w:rPr>
                <w:rFonts w:ascii="Arial" w:eastAsia="Arial" w:hAnsi="Arial" w:cs="Arial"/>
                <w:sz w:val="18"/>
                <w:szCs w:val="18"/>
                <w:lang w:val="en-GB"/>
              </w:rPr>
            </w:pPr>
            <w:r w:rsidRPr="00902740">
              <w:rPr>
                <w:rFonts w:ascii="Arial" w:eastAsia="Arial" w:hAnsi="Arial" w:cs="Arial"/>
                <w:sz w:val="18"/>
                <w:szCs w:val="18"/>
                <w:lang w:val="en-GB"/>
              </w:rPr>
              <w:t>The requirements for a bank security or a surety letter from an insurance company are set out in Section 16 of the GP of the Contract.</w:t>
            </w:r>
          </w:p>
        </w:tc>
      </w:tr>
      <w:tr w:rsidR="009545D7" w:rsidRPr="00AC084E" w14:paraId="57602C5F" w14:textId="77777777" w:rsidTr="002C6B04">
        <w:trPr>
          <w:trHeight w:val="516"/>
        </w:trPr>
        <w:tc>
          <w:tcPr>
            <w:tcW w:w="2510" w:type="dxa"/>
            <w:shd w:val="clear" w:color="auto" w:fill="F2F2F2"/>
            <w:vAlign w:val="center"/>
          </w:tcPr>
          <w:p w14:paraId="2A419AB2" w14:textId="4726269A" w:rsidR="009545D7" w:rsidRPr="00AC084E" w:rsidRDefault="00E636F7" w:rsidP="009545D7">
            <w:pPr>
              <w:numPr>
                <w:ilvl w:val="1"/>
                <w:numId w:val="16"/>
              </w:numPr>
              <w:spacing w:after="0" w:line="240" w:lineRule="auto"/>
              <w:ind w:left="476" w:hanging="476"/>
              <w:rPr>
                <w:rFonts w:ascii="Arial" w:eastAsia="Arial" w:hAnsi="Arial" w:cs="Arial"/>
                <w:sz w:val="18"/>
                <w:szCs w:val="18"/>
                <w:lang w:val="en-GB"/>
              </w:rPr>
            </w:pPr>
            <w:r w:rsidRPr="00AC084E">
              <w:rPr>
                <w:rFonts w:ascii="Arial" w:eastAsia="Arial" w:hAnsi="Arial" w:cs="Arial"/>
                <w:sz w:val="18"/>
                <w:szCs w:val="18"/>
                <w:lang w:val="en-GB"/>
              </w:rPr>
              <w:t>Amount of Contract performance security</w:t>
            </w:r>
            <w:r w:rsidR="009545D7" w:rsidRPr="00AC084E">
              <w:rPr>
                <w:rFonts w:ascii="Arial" w:eastAsia="Arial" w:hAnsi="Arial" w:cs="Arial"/>
                <w:sz w:val="18"/>
                <w:szCs w:val="18"/>
                <w:lang w:val="en-GB"/>
              </w:rPr>
              <w:t xml:space="preserve"> </w:t>
            </w:r>
          </w:p>
        </w:tc>
        <w:tc>
          <w:tcPr>
            <w:tcW w:w="7691" w:type="dxa"/>
            <w:gridSpan w:val="4"/>
            <w:vAlign w:val="center"/>
          </w:tcPr>
          <w:p w14:paraId="31D8707D" w14:textId="0974D2DF" w:rsidR="009545D7" w:rsidRPr="00AC084E" w:rsidRDefault="00000000" w:rsidP="009545D7">
            <w:pPr>
              <w:spacing w:after="0" w:line="240" w:lineRule="auto"/>
              <w:rPr>
                <w:rFonts w:ascii="Arial" w:eastAsia="Arial" w:hAnsi="Arial" w:cs="Arial"/>
                <w:sz w:val="18"/>
                <w:szCs w:val="18"/>
                <w:lang w:val="en-GB"/>
              </w:rPr>
            </w:pPr>
            <w:sdt>
              <w:sdtPr>
                <w:rPr>
                  <w:rFonts w:ascii="Arial" w:hAnsi="Arial" w:cs="Arial"/>
                  <w:bCs/>
                  <w:sz w:val="18"/>
                  <w:szCs w:val="18"/>
                  <w:lang w:val="en-GB"/>
                </w:rPr>
                <w:id w:val="-384330237"/>
                <w14:checkbox>
                  <w14:checked w14:val="1"/>
                  <w14:checkedState w14:val="2612" w14:font="MS Gothic"/>
                  <w14:uncheckedState w14:val="2610" w14:font="MS Gothic"/>
                </w14:checkbox>
              </w:sdtPr>
              <w:sdtContent>
                <w:r w:rsidR="00D23353" w:rsidRPr="00AC084E">
                  <w:rPr>
                    <w:rFonts w:ascii="Segoe UI Symbol" w:eastAsia="MS Gothic" w:hAnsi="Segoe UI Symbol" w:cs="Segoe UI Symbol"/>
                    <w:bCs/>
                    <w:sz w:val="18"/>
                    <w:szCs w:val="18"/>
                    <w:lang w:val="en-GB"/>
                  </w:rPr>
                  <w:t>☒</w:t>
                </w:r>
              </w:sdtContent>
            </w:sdt>
            <w:r w:rsidR="00D23353" w:rsidRPr="00AC084E">
              <w:rPr>
                <w:rFonts w:ascii="Arial" w:eastAsia="Times New Roman" w:hAnsi="Arial" w:cs="Arial"/>
                <w:bCs/>
                <w:sz w:val="18"/>
                <w:szCs w:val="18"/>
                <w:lang w:val="en-GB"/>
              </w:rPr>
              <w:t xml:space="preserve"> </w:t>
            </w:r>
            <w:r w:rsidR="009545D7" w:rsidRPr="00AC084E">
              <w:rPr>
                <w:rFonts w:ascii="Arial" w:eastAsia="Times New Roman" w:hAnsi="Arial" w:cs="Arial"/>
                <w:bCs/>
                <w:sz w:val="18"/>
                <w:szCs w:val="18"/>
                <w:lang w:val="en-GB"/>
              </w:rPr>
              <w:t xml:space="preserve">– </w:t>
            </w:r>
            <w:r w:rsidR="00A8516C" w:rsidRPr="00A8516C">
              <w:rPr>
                <w:rFonts w:ascii="Arial" w:eastAsia="Arial" w:hAnsi="Arial" w:cs="Arial"/>
                <w:sz w:val="18"/>
                <w:szCs w:val="18"/>
                <w:lang w:val="en-GB"/>
              </w:rPr>
              <w:t>EUR 300,000.00. The amount of the security may be reduced after 36 (thirty-six) months from the entry into force of the Contract if the Equipment ordered during this period has been properly delivered and installed, in which case the amount of the security shall be reduced to EUR 100,000.00.</w:t>
            </w:r>
          </w:p>
        </w:tc>
      </w:tr>
      <w:tr w:rsidR="009545D7" w:rsidRPr="00AC084E" w14:paraId="25F9D48A" w14:textId="77777777" w:rsidTr="00DB3A79">
        <w:trPr>
          <w:trHeight w:val="233"/>
        </w:trPr>
        <w:tc>
          <w:tcPr>
            <w:tcW w:w="5524" w:type="dxa"/>
            <w:gridSpan w:val="3"/>
            <w:shd w:val="clear" w:color="auto" w:fill="F2F2F2"/>
            <w:vAlign w:val="center"/>
          </w:tcPr>
          <w:p w14:paraId="0000026E" w14:textId="716EECBC" w:rsidR="009545D7" w:rsidRPr="00AC084E" w:rsidRDefault="00E636F7" w:rsidP="009545D7">
            <w:pPr>
              <w:numPr>
                <w:ilvl w:val="0"/>
                <w:numId w:val="16"/>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ENVIRONMENTAL PROTECTION REQUIREMENTS</w:t>
            </w:r>
          </w:p>
        </w:tc>
        <w:tc>
          <w:tcPr>
            <w:tcW w:w="4677" w:type="dxa"/>
            <w:gridSpan w:val="2"/>
            <w:shd w:val="clear" w:color="auto" w:fill="F2F2F2"/>
            <w:vAlign w:val="center"/>
          </w:tcPr>
          <w:p w14:paraId="5045B204" w14:textId="4F955B88" w:rsidR="00A23CC5" w:rsidRPr="00AC084E" w:rsidRDefault="00A8516C" w:rsidP="00A23CC5">
            <w:pPr>
              <w:pStyle w:val="NoSpacing"/>
              <w:jc w:val="both"/>
              <w:rPr>
                <w:rFonts w:ascii="Arial" w:hAnsi="Arial" w:cs="Arial"/>
                <w:sz w:val="18"/>
                <w:szCs w:val="18"/>
                <w:lang w:val="en-GB"/>
              </w:rPr>
            </w:pPr>
            <w:r w:rsidRPr="00A8516C">
              <w:rPr>
                <w:rFonts w:ascii="Arial" w:eastAsia="Arial" w:hAnsi="Arial" w:cs="Arial"/>
                <w:sz w:val="18"/>
                <w:szCs w:val="18"/>
                <w:lang w:val="en-GB"/>
              </w:rPr>
              <w:t xml:space="preserve">10.1. During the term of the Contract, the Supplier undertakes to apply measures related to the conservation of natural resources and to comply with the following environmental requirements: refrain from unnecessary copying and printing of documents; documentation, VAT invoices and/or other documents related to the performance of the Contract shall be submitted to the </w:t>
            </w:r>
            <w:r w:rsidR="000C402F">
              <w:rPr>
                <w:rFonts w:ascii="Arial" w:eastAsia="Arial" w:hAnsi="Arial" w:cs="Arial"/>
                <w:sz w:val="18"/>
                <w:szCs w:val="18"/>
                <w:lang w:val="en-GB"/>
              </w:rPr>
              <w:t>Contracting Authority</w:t>
            </w:r>
            <w:r w:rsidRPr="00A8516C">
              <w:rPr>
                <w:rFonts w:ascii="Arial" w:eastAsia="Arial" w:hAnsi="Arial" w:cs="Arial"/>
                <w:sz w:val="18"/>
                <w:szCs w:val="18"/>
                <w:lang w:val="en-GB"/>
              </w:rPr>
              <w:t xml:space="preserve"> only in electronic format, and documentation that must be signed shall be signed with an electronic signature. If printing is absolutely necessary, recycled paper that meets the green public procurement requirements approved by Order No. D1-</w:t>
            </w:r>
            <w:r w:rsidRPr="00A8516C">
              <w:rPr>
                <w:rFonts w:ascii="Arial" w:eastAsia="Arial" w:hAnsi="Arial" w:cs="Arial"/>
                <w:sz w:val="18"/>
                <w:szCs w:val="18"/>
                <w:lang w:val="en-GB"/>
              </w:rPr>
              <w:lastRenderedPageBreak/>
              <w:t>508 of the Minister of the Environment of the Republic of Lithuania on 28 June 2011 must be used.</w:t>
            </w:r>
            <w:r w:rsidR="00A23CC5" w:rsidRPr="00AC084E">
              <w:rPr>
                <w:rFonts w:ascii="Arial" w:hAnsi="Arial" w:cs="Arial"/>
                <w:sz w:val="18"/>
                <w:szCs w:val="18"/>
                <w:lang w:val="en-GB"/>
              </w:rPr>
              <w:t xml:space="preserve"> </w:t>
            </w:r>
          </w:p>
          <w:p w14:paraId="1CDBCAAF" w14:textId="2487CE86" w:rsidR="00602506" w:rsidRPr="00602506" w:rsidRDefault="00602506" w:rsidP="00602506">
            <w:pPr>
              <w:pStyle w:val="NoSpacing"/>
              <w:jc w:val="both"/>
              <w:rPr>
                <w:rFonts w:ascii="Arial" w:hAnsi="Arial" w:cs="Arial"/>
                <w:sz w:val="18"/>
                <w:szCs w:val="18"/>
                <w:lang w:val="en-GB"/>
              </w:rPr>
            </w:pPr>
            <w:r w:rsidRPr="00602506">
              <w:rPr>
                <w:rFonts w:ascii="Arial" w:hAnsi="Arial" w:cs="Arial"/>
                <w:sz w:val="18"/>
                <w:szCs w:val="18"/>
                <w:lang w:val="en-GB"/>
              </w:rPr>
              <w:t xml:space="preserve">10.2. The Supplier shall deliver the Goods and provide the Services at the </w:t>
            </w:r>
            <w:r w:rsidR="000C402F">
              <w:rPr>
                <w:rFonts w:ascii="Arial" w:hAnsi="Arial" w:cs="Arial"/>
                <w:sz w:val="18"/>
                <w:szCs w:val="18"/>
                <w:lang w:val="en-GB"/>
              </w:rPr>
              <w:t>Contracting Authority’</w:t>
            </w:r>
            <w:r w:rsidRPr="00602506">
              <w:rPr>
                <w:rFonts w:ascii="Arial" w:hAnsi="Arial" w:cs="Arial"/>
                <w:sz w:val="18"/>
                <w:szCs w:val="18"/>
                <w:lang w:val="en-GB"/>
              </w:rPr>
              <w:t xml:space="preserve">s address </w:t>
            </w:r>
            <w:r>
              <w:rPr>
                <w:rFonts w:ascii="Arial" w:hAnsi="Arial" w:cs="Arial"/>
                <w:sz w:val="18"/>
                <w:szCs w:val="18"/>
                <w:lang w:val="en-GB"/>
              </w:rPr>
              <w:t xml:space="preserve">using a route </w:t>
            </w:r>
            <w:r w:rsidRPr="00602506">
              <w:rPr>
                <w:rFonts w:ascii="Arial" w:hAnsi="Arial" w:cs="Arial"/>
                <w:sz w:val="18"/>
                <w:szCs w:val="18"/>
                <w:lang w:val="en-GB"/>
              </w:rPr>
              <w:t>indicated as a green route on the googlemaps.com map. In order to reduce environmental pollution, the Supplier shall take responsibility for avoiding rush hours in order to avoid traffic jams, without violating the terms of delivery of the Goods and Services specified in the Technical Specification during the specified working hours.</w:t>
            </w:r>
          </w:p>
          <w:p w14:paraId="00000272" w14:textId="6D22983E" w:rsidR="009545D7" w:rsidRPr="00AC084E" w:rsidRDefault="00602506" w:rsidP="00602506">
            <w:pPr>
              <w:tabs>
                <w:tab w:val="left" w:pos="567"/>
              </w:tabs>
              <w:jc w:val="both"/>
              <w:rPr>
                <w:rFonts w:ascii="Arial" w:eastAsia="MS Gothic" w:hAnsi="Arial" w:cs="Arial"/>
                <w:bCs/>
                <w:sz w:val="18"/>
                <w:szCs w:val="18"/>
                <w:lang w:val="en-GB"/>
              </w:rPr>
            </w:pPr>
            <w:r w:rsidRPr="00602506">
              <w:rPr>
                <w:rFonts w:ascii="Arial" w:hAnsi="Arial" w:cs="Arial"/>
                <w:sz w:val="18"/>
                <w:szCs w:val="18"/>
                <w:lang w:val="en-GB"/>
              </w:rPr>
              <w:t xml:space="preserve">10.3. The </w:t>
            </w:r>
            <w:r w:rsidR="000C402F">
              <w:rPr>
                <w:rFonts w:ascii="Arial" w:hAnsi="Arial" w:cs="Arial"/>
                <w:sz w:val="18"/>
                <w:szCs w:val="18"/>
                <w:lang w:val="en-GB"/>
              </w:rPr>
              <w:t>Contracting Authority</w:t>
            </w:r>
            <w:r w:rsidRPr="00602506">
              <w:rPr>
                <w:rFonts w:ascii="Arial" w:hAnsi="Arial" w:cs="Arial"/>
                <w:sz w:val="18"/>
                <w:szCs w:val="18"/>
                <w:lang w:val="en-GB"/>
              </w:rPr>
              <w:t xml:space="preserve"> may at any time verify the Supplier</w:t>
            </w:r>
            <w:r w:rsidR="000C402F">
              <w:rPr>
                <w:rFonts w:ascii="Arial" w:hAnsi="Arial" w:cs="Arial"/>
                <w:sz w:val="18"/>
                <w:szCs w:val="18"/>
                <w:lang w:val="en-GB"/>
              </w:rPr>
              <w:t>’</w:t>
            </w:r>
            <w:r w:rsidRPr="00602506">
              <w:rPr>
                <w:rFonts w:ascii="Arial" w:hAnsi="Arial" w:cs="Arial"/>
                <w:sz w:val="18"/>
                <w:szCs w:val="18"/>
                <w:lang w:val="en-GB"/>
              </w:rPr>
              <w:t>s compliance with the requirements set out in this Section by requesting a report/supporting document on the fulfilment of the obligation(s), and if it is established that the Supplier has not complied with the requirements, a fine of EUR 100 shall be imposed.</w:t>
            </w:r>
          </w:p>
        </w:tc>
      </w:tr>
      <w:tr w:rsidR="009545D7" w:rsidRPr="00AC084E" w14:paraId="352F26DF" w14:textId="77777777" w:rsidTr="00DB3A79">
        <w:trPr>
          <w:trHeight w:val="233"/>
        </w:trPr>
        <w:tc>
          <w:tcPr>
            <w:tcW w:w="5524" w:type="dxa"/>
            <w:gridSpan w:val="3"/>
            <w:shd w:val="clear" w:color="auto" w:fill="F2F2F2"/>
            <w:vAlign w:val="center"/>
          </w:tcPr>
          <w:p w14:paraId="092F0964" w14:textId="2743300F" w:rsidR="009545D7" w:rsidRPr="00AC084E" w:rsidRDefault="007B0285" w:rsidP="009545D7">
            <w:pPr>
              <w:numPr>
                <w:ilvl w:val="0"/>
                <w:numId w:val="16"/>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lastRenderedPageBreak/>
              <w:t>ANNEXES</w:t>
            </w:r>
            <w:r w:rsidR="009545D7" w:rsidRPr="00AC084E">
              <w:rPr>
                <w:rFonts w:ascii="Arial" w:eastAsia="Arial" w:hAnsi="Arial" w:cs="Arial"/>
                <w:b/>
                <w:sz w:val="18"/>
                <w:szCs w:val="18"/>
                <w:lang w:val="en-GB"/>
              </w:rPr>
              <w:t>:</w:t>
            </w:r>
          </w:p>
        </w:tc>
        <w:tc>
          <w:tcPr>
            <w:tcW w:w="4677" w:type="dxa"/>
            <w:gridSpan w:val="2"/>
            <w:shd w:val="clear" w:color="auto" w:fill="F2F2F2"/>
            <w:vAlign w:val="center"/>
          </w:tcPr>
          <w:p w14:paraId="6C87EA29" w14:textId="77777777" w:rsidR="009545D7" w:rsidRPr="00AC084E" w:rsidRDefault="009545D7" w:rsidP="009545D7">
            <w:pPr>
              <w:tabs>
                <w:tab w:val="left" w:pos="720"/>
              </w:tabs>
              <w:spacing w:after="0" w:line="240" w:lineRule="auto"/>
              <w:rPr>
                <w:rFonts w:ascii="Arial" w:eastAsia="Arial" w:hAnsi="Arial" w:cs="Arial"/>
                <w:sz w:val="18"/>
                <w:szCs w:val="18"/>
                <w:highlight w:val="yellow"/>
                <w:lang w:val="en-GB"/>
              </w:rPr>
            </w:pPr>
          </w:p>
        </w:tc>
      </w:tr>
      <w:tr w:rsidR="007B0285" w:rsidRPr="00AC084E" w14:paraId="15804A10" w14:textId="77777777" w:rsidTr="002C6B04">
        <w:trPr>
          <w:trHeight w:val="115"/>
        </w:trPr>
        <w:tc>
          <w:tcPr>
            <w:tcW w:w="2510" w:type="dxa"/>
            <w:shd w:val="clear" w:color="auto" w:fill="F2F2F2"/>
          </w:tcPr>
          <w:p w14:paraId="0000027A" w14:textId="217653AE" w:rsidR="007B0285" w:rsidRPr="00AC084E" w:rsidRDefault="007B0285" w:rsidP="007B0285">
            <w:pPr>
              <w:numPr>
                <w:ilvl w:val="1"/>
                <w:numId w:val="16"/>
              </w:numPr>
              <w:spacing w:after="0" w:line="240" w:lineRule="auto"/>
              <w:ind w:left="619" w:hanging="619"/>
              <w:rPr>
                <w:rFonts w:ascii="Arial" w:eastAsia="Arial" w:hAnsi="Arial" w:cs="Arial"/>
                <w:sz w:val="18"/>
                <w:szCs w:val="18"/>
                <w:lang w:val="en-GB"/>
              </w:rPr>
            </w:pPr>
            <w:r w:rsidRPr="00AC084E">
              <w:rPr>
                <w:rFonts w:ascii="Arial" w:hAnsi="Arial" w:cs="Arial"/>
                <w:sz w:val="18"/>
                <w:szCs w:val="18"/>
                <w:lang w:val="en-GB"/>
              </w:rPr>
              <w:t>Annex No. 1</w:t>
            </w:r>
          </w:p>
        </w:tc>
        <w:tc>
          <w:tcPr>
            <w:tcW w:w="7691" w:type="dxa"/>
            <w:gridSpan w:val="4"/>
          </w:tcPr>
          <w:p w14:paraId="0000027B" w14:textId="518AEA12" w:rsidR="007B0285" w:rsidRPr="00AC084E" w:rsidRDefault="007B0285" w:rsidP="007B0285">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Technical Specification</w:t>
            </w:r>
          </w:p>
        </w:tc>
      </w:tr>
      <w:tr w:rsidR="007B0285" w:rsidRPr="00AC084E" w14:paraId="75A5F930" w14:textId="77777777" w:rsidTr="002C6B04">
        <w:trPr>
          <w:trHeight w:val="115"/>
        </w:trPr>
        <w:tc>
          <w:tcPr>
            <w:tcW w:w="2510" w:type="dxa"/>
            <w:shd w:val="clear" w:color="auto" w:fill="F2F2F2"/>
          </w:tcPr>
          <w:p w14:paraId="00000280" w14:textId="48566488" w:rsidR="007B0285" w:rsidRPr="00AC084E" w:rsidRDefault="007B0285" w:rsidP="007B0285">
            <w:pPr>
              <w:numPr>
                <w:ilvl w:val="1"/>
                <w:numId w:val="16"/>
              </w:numPr>
              <w:spacing w:after="0" w:line="240" w:lineRule="auto"/>
              <w:ind w:left="619" w:hanging="619"/>
              <w:rPr>
                <w:rFonts w:ascii="Arial" w:eastAsia="Arial" w:hAnsi="Arial" w:cs="Arial"/>
                <w:sz w:val="18"/>
                <w:szCs w:val="18"/>
                <w:lang w:val="en-GB"/>
              </w:rPr>
            </w:pPr>
            <w:r w:rsidRPr="00AC084E">
              <w:rPr>
                <w:rFonts w:ascii="Arial" w:hAnsi="Arial" w:cs="Arial"/>
                <w:sz w:val="18"/>
                <w:szCs w:val="18"/>
                <w:lang w:val="en-GB"/>
              </w:rPr>
              <w:t>Annex No. 2</w:t>
            </w:r>
          </w:p>
        </w:tc>
        <w:tc>
          <w:tcPr>
            <w:tcW w:w="7691" w:type="dxa"/>
            <w:gridSpan w:val="4"/>
          </w:tcPr>
          <w:p w14:paraId="00000281" w14:textId="21BA00D7" w:rsidR="007B0285" w:rsidRPr="00AC084E" w:rsidRDefault="007B0285" w:rsidP="007B0285">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Prices of Goods and Services</w:t>
            </w:r>
          </w:p>
        </w:tc>
      </w:tr>
      <w:tr w:rsidR="007B0285" w:rsidRPr="00AC084E" w14:paraId="7B559B2C" w14:textId="77777777" w:rsidTr="002C6B04">
        <w:trPr>
          <w:trHeight w:val="115"/>
        </w:trPr>
        <w:tc>
          <w:tcPr>
            <w:tcW w:w="2510" w:type="dxa"/>
            <w:shd w:val="clear" w:color="auto" w:fill="F2F2F2"/>
          </w:tcPr>
          <w:p w14:paraId="00000286" w14:textId="143A1992" w:rsidR="007B0285" w:rsidRPr="00AC084E" w:rsidRDefault="007B0285" w:rsidP="007B0285">
            <w:pPr>
              <w:numPr>
                <w:ilvl w:val="1"/>
                <w:numId w:val="16"/>
              </w:numPr>
              <w:spacing w:after="0" w:line="240" w:lineRule="auto"/>
              <w:ind w:left="619" w:hanging="619"/>
              <w:rPr>
                <w:rFonts w:ascii="Arial" w:eastAsia="Arial" w:hAnsi="Arial" w:cs="Arial"/>
                <w:sz w:val="18"/>
                <w:szCs w:val="18"/>
                <w:lang w:val="en-GB"/>
              </w:rPr>
            </w:pPr>
            <w:r w:rsidRPr="00AC084E">
              <w:rPr>
                <w:rFonts w:ascii="Arial" w:hAnsi="Arial" w:cs="Arial"/>
                <w:sz w:val="18"/>
                <w:szCs w:val="18"/>
                <w:lang w:val="en-GB"/>
              </w:rPr>
              <w:t>Annex No. 3</w:t>
            </w:r>
          </w:p>
        </w:tc>
        <w:tc>
          <w:tcPr>
            <w:tcW w:w="7691" w:type="dxa"/>
            <w:gridSpan w:val="4"/>
          </w:tcPr>
          <w:p w14:paraId="00000287" w14:textId="157A25D5" w:rsidR="007B0285" w:rsidRPr="00AC084E" w:rsidRDefault="007B0285" w:rsidP="007B0285">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Non-Disclosure Agreement</w:t>
            </w:r>
          </w:p>
        </w:tc>
      </w:tr>
      <w:tr w:rsidR="007B0285" w:rsidRPr="00AC084E" w14:paraId="1E2EE730" w14:textId="77777777" w:rsidTr="002C6B04">
        <w:trPr>
          <w:trHeight w:val="115"/>
        </w:trPr>
        <w:tc>
          <w:tcPr>
            <w:tcW w:w="2510" w:type="dxa"/>
            <w:shd w:val="clear" w:color="auto" w:fill="F2F2F2"/>
          </w:tcPr>
          <w:p w14:paraId="0000028C" w14:textId="078F898C" w:rsidR="007B0285" w:rsidRPr="00AC084E" w:rsidRDefault="007B0285" w:rsidP="007B0285">
            <w:pPr>
              <w:numPr>
                <w:ilvl w:val="1"/>
                <w:numId w:val="16"/>
              </w:numPr>
              <w:spacing w:after="0" w:line="240" w:lineRule="auto"/>
              <w:ind w:left="619" w:hanging="619"/>
              <w:rPr>
                <w:rFonts w:ascii="Arial" w:eastAsia="Arial" w:hAnsi="Arial" w:cs="Arial"/>
                <w:sz w:val="18"/>
                <w:szCs w:val="18"/>
                <w:lang w:val="en-GB"/>
              </w:rPr>
            </w:pPr>
            <w:r w:rsidRPr="00AC084E">
              <w:rPr>
                <w:rFonts w:ascii="Arial" w:hAnsi="Arial" w:cs="Arial"/>
                <w:sz w:val="18"/>
                <w:szCs w:val="18"/>
                <w:lang w:val="en-GB"/>
              </w:rPr>
              <w:t>Annex No. 4</w:t>
            </w:r>
          </w:p>
        </w:tc>
        <w:tc>
          <w:tcPr>
            <w:tcW w:w="7691" w:type="dxa"/>
            <w:gridSpan w:val="4"/>
          </w:tcPr>
          <w:p w14:paraId="0000028D" w14:textId="217CCF1A" w:rsidR="007B0285" w:rsidRPr="00AC084E" w:rsidRDefault="007B0285" w:rsidP="007B0285">
            <w:pPr>
              <w:spacing w:after="0" w:line="240" w:lineRule="auto"/>
              <w:rPr>
                <w:rFonts w:ascii="Arial" w:eastAsia="Arial" w:hAnsi="Arial" w:cs="Arial"/>
                <w:sz w:val="18"/>
                <w:szCs w:val="18"/>
                <w:lang w:val="en-GB"/>
              </w:rPr>
            </w:pPr>
            <w:r w:rsidRPr="00AC084E">
              <w:rPr>
                <w:rFonts w:ascii="Arial" w:eastAsia="Arial" w:hAnsi="Arial" w:cs="Arial"/>
                <w:sz w:val="18"/>
                <w:szCs w:val="18"/>
                <w:lang w:val="en-GB"/>
              </w:rPr>
              <w:t>Agreement on the processing of personal data</w:t>
            </w:r>
          </w:p>
        </w:tc>
      </w:tr>
      <w:tr w:rsidR="007B0285" w:rsidRPr="00AC084E" w14:paraId="0867EE30" w14:textId="77777777" w:rsidTr="002C6B04">
        <w:trPr>
          <w:trHeight w:val="115"/>
        </w:trPr>
        <w:tc>
          <w:tcPr>
            <w:tcW w:w="2510" w:type="dxa"/>
            <w:shd w:val="clear" w:color="auto" w:fill="F2F2F2"/>
          </w:tcPr>
          <w:p w14:paraId="00000292" w14:textId="17C1BC3B" w:rsidR="007B0285" w:rsidRPr="00AC084E" w:rsidRDefault="007B0285" w:rsidP="007B0285">
            <w:pPr>
              <w:numPr>
                <w:ilvl w:val="1"/>
                <w:numId w:val="16"/>
              </w:numPr>
              <w:spacing w:after="0" w:line="240" w:lineRule="auto"/>
              <w:ind w:left="619" w:hanging="619"/>
              <w:rPr>
                <w:rFonts w:ascii="Arial" w:eastAsia="Arial" w:hAnsi="Arial" w:cs="Arial"/>
                <w:sz w:val="18"/>
                <w:szCs w:val="18"/>
                <w:lang w:val="en-GB"/>
              </w:rPr>
            </w:pPr>
            <w:r w:rsidRPr="00AC084E">
              <w:rPr>
                <w:rFonts w:ascii="Arial" w:hAnsi="Arial" w:cs="Arial"/>
                <w:sz w:val="18"/>
                <w:szCs w:val="18"/>
                <w:lang w:val="en-GB"/>
              </w:rPr>
              <w:t>Annex No. 5</w:t>
            </w:r>
          </w:p>
        </w:tc>
        <w:tc>
          <w:tcPr>
            <w:tcW w:w="7691" w:type="dxa"/>
            <w:gridSpan w:val="4"/>
          </w:tcPr>
          <w:p w14:paraId="00000293" w14:textId="48DBFB1B" w:rsidR="007B0285" w:rsidRPr="00AC084E" w:rsidRDefault="007B0285" w:rsidP="007B0285">
            <w:pPr>
              <w:spacing w:after="0" w:line="240" w:lineRule="auto"/>
              <w:rPr>
                <w:rFonts w:ascii="Arial" w:eastAsia="Arial" w:hAnsi="Arial" w:cs="Arial"/>
                <w:sz w:val="18"/>
                <w:szCs w:val="18"/>
                <w:lang w:val="en-GB"/>
              </w:rPr>
            </w:pPr>
            <w:r w:rsidRPr="00AC084E">
              <w:rPr>
                <w:rFonts w:ascii="Arial" w:eastAsia="Arial" w:hAnsi="Arial" w:cs="Arial"/>
                <w:sz w:val="18"/>
                <w:szCs w:val="18"/>
                <w:highlight w:val="lightGray"/>
                <w:lang w:val="en-GB"/>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AC084E"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628E3F80" w:rsidR="00060969" w:rsidRPr="00AC084E" w:rsidRDefault="007B0285" w:rsidP="009917C4">
            <w:pPr>
              <w:numPr>
                <w:ilvl w:val="0"/>
                <w:numId w:val="16"/>
              </w:numPr>
              <w:spacing w:after="0" w:line="240" w:lineRule="auto"/>
              <w:ind w:left="334" w:hanging="334"/>
              <w:rPr>
                <w:rFonts w:ascii="Arial" w:eastAsia="Arial" w:hAnsi="Arial" w:cs="Arial"/>
                <w:b/>
                <w:sz w:val="18"/>
                <w:szCs w:val="18"/>
                <w:lang w:val="en-GB"/>
              </w:rPr>
            </w:pPr>
            <w:r w:rsidRPr="00AC084E">
              <w:rPr>
                <w:rFonts w:ascii="Arial" w:eastAsia="Arial" w:hAnsi="Arial" w:cs="Arial"/>
                <w:b/>
                <w:sz w:val="18"/>
                <w:szCs w:val="18"/>
                <w:lang w:val="en-GB"/>
              </w:rPr>
              <w:t>CHANGES AND ADDITIONS TO THE GENERAL CONDITIONS (if applicable):</w:t>
            </w:r>
          </w:p>
        </w:tc>
        <w:tc>
          <w:tcPr>
            <w:tcW w:w="4536" w:type="dxa"/>
            <w:tcBorders>
              <w:top w:val="single" w:sz="4" w:space="0" w:color="000000"/>
              <w:bottom w:val="single" w:sz="4" w:space="0" w:color="000000"/>
            </w:tcBorders>
            <w:shd w:val="clear" w:color="auto" w:fill="F2F2F2" w:themeFill="background1" w:themeFillShade="F2"/>
          </w:tcPr>
          <w:p w14:paraId="7DE03B49" w14:textId="09BD8057" w:rsidR="00060969" w:rsidRPr="00AC084E" w:rsidRDefault="007B0285" w:rsidP="009917C4">
            <w:pPr>
              <w:spacing w:after="0" w:line="240" w:lineRule="auto"/>
              <w:rPr>
                <w:rFonts w:ascii="Arial" w:eastAsia="Arial" w:hAnsi="Arial" w:cs="Arial"/>
                <w:bCs/>
                <w:i/>
                <w:iCs/>
                <w:sz w:val="18"/>
                <w:szCs w:val="18"/>
                <w:lang w:val="en-GB"/>
              </w:rPr>
            </w:pPr>
            <w:r w:rsidRPr="00AC084E">
              <w:rPr>
                <w:rFonts w:ascii="Arial" w:eastAsia="Arial" w:hAnsi="Arial" w:cs="Arial"/>
                <w:bCs/>
                <w:i/>
                <w:iCs/>
                <w:sz w:val="18"/>
                <w:szCs w:val="18"/>
                <w:lang w:val="en-GB"/>
              </w:rPr>
              <w:t>Not applicable</w:t>
            </w:r>
          </w:p>
        </w:tc>
      </w:tr>
    </w:tbl>
    <w:p w14:paraId="12E41463" w14:textId="77777777" w:rsidR="006B07B9" w:rsidRPr="00AC084E" w:rsidRDefault="006B07B9" w:rsidP="009917C4">
      <w:pPr>
        <w:spacing w:after="0" w:line="240" w:lineRule="auto"/>
        <w:rPr>
          <w:rFonts w:ascii="Arial" w:eastAsia="Arial" w:hAnsi="Arial" w:cs="Arial"/>
          <w:sz w:val="18"/>
          <w:szCs w:val="18"/>
          <w:lang w:val="en-GB"/>
        </w:rPr>
      </w:pPr>
    </w:p>
    <w:p w14:paraId="000002E7" w14:textId="6F85DD21" w:rsidR="006B07B9" w:rsidRPr="00AC084E" w:rsidRDefault="007B0285" w:rsidP="009917C4">
      <w:pPr>
        <w:spacing w:after="0" w:line="240" w:lineRule="auto"/>
        <w:rPr>
          <w:rFonts w:ascii="Arial" w:eastAsia="Arial" w:hAnsi="Arial" w:cs="Arial"/>
          <w:b/>
          <w:sz w:val="18"/>
          <w:szCs w:val="18"/>
          <w:lang w:val="en-GB"/>
        </w:rPr>
      </w:pPr>
      <w:r w:rsidRPr="00AC084E">
        <w:rPr>
          <w:rFonts w:ascii="Arial" w:eastAsia="Arial" w:hAnsi="Arial" w:cs="Arial"/>
          <w:b/>
          <w:sz w:val="18"/>
          <w:szCs w:val="18"/>
          <w:lang w:val="en-GB"/>
        </w:rPr>
        <w:t>Signatures of the representatives of the Parties</w:t>
      </w:r>
    </w:p>
    <w:p w14:paraId="5E18E660" w14:textId="77777777" w:rsidR="00C2680A" w:rsidRPr="00AC084E" w:rsidRDefault="00C2680A">
      <w:pPr>
        <w:spacing w:after="0" w:line="240" w:lineRule="auto"/>
        <w:rPr>
          <w:rFonts w:ascii="Arial" w:eastAsia="Arial" w:hAnsi="Arial" w:cs="Arial"/>
          <w:b/>
          <w:sz w:val="18"/>
          <w:szCs w:val="18"/>
          <w:lang w:val="en-GB"/>
        </w:rPr>
      </w:pPr>
    </w:p>
    <w:sectPr w:rsidR="00C2680A" w:rsidRPr="00AC084E">
      <w:headerReference w:type="default" r:id="rId16"/>
      <w:footerReference w:type="default" r:id="rId17"/>
      <w:headerReference w:type="firs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C7CAB" w14:textId="77777777" w:rsidR="00F24D4B" w:rsidRDefault="00F24D4B">
      <w:pPr>
        <w:spacing w:after="0" w:line="240" w:lineRule="auto"/>
      </w:pPr>
      <w:r>
        <w:separator/>
      </w:r>
    </w:p>
  </w:endnote>
  <w:endnote w:type="continuationSeparator" w:id="0">
    <w:p w14:paraId="21E2DCCF" w14:textId="77777777" w:rsidR="00F24D4B" w:rsidRDefault="00F24D4B">
      <w:pPr>
        <w:spacing w:after="0" w:line="240" w:lineRule="auto"/>
      </w:pPr>
      <w:r>
        <w:continuationSeparator/>
      </w:r>
    </w:p>
  </w:endnote>
  <w:endnote w:type="continuationNotice" w:id="1">
    <w:p w14:paraId="34A0DE7A" w14:textId="77777777" w:rsidR="00F24D4B" w:rsidRDefault="00F24D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18F94" w14:textId="77777777" w:rsidR="00F24D4B" w:rsidRDefault="00F24D4B">
      <w:pPr>
        <w:spacing w:after="0" w:line="240" w:lineRule="auto"/>
      </w:pPr>
      <w:r>
        <w:separator/>
      </w:r>
    </w:p>
  </w:footnote>
  <w:footnote w:type="continuationSeparator" w:id="0">
    <w:p w14:paraId="7F3EA0C4" w14:textId="77777777" w:rsidR="00F24D4B" w:rsidRDefault="00F24D4B">
      <w:pPr>
        <w:spacing w:after="0" w:line="240" w:lineRule="auto"/>
      </w:pPr>
      <w:r>
        <w:continuationSeparator/>
      </w:r>
    </w:p>
  </w:footnote>
  <w:footnote w:type="continuationNotice" w:id="1">
    <w:p w14:paraId="473CF215" w14:textId="77777777" w:rsidR="00F24D4B" w:rsidRDefault="00F24D4B">
      <w:pPr>
        <w:spacing w:after="0" w:line="240" w:lineRule="auto"/>
      </w:pPr>
    </w:p>
  </w:footnote>
  <w:footnote w:id="2">
    <w:p w14:paraId="1366DE7A" w14:textId="0ACE9956" w:rsidR="00EC5142" w:rsidRPr="00776AA4" w:rsidRDefault="00EC5142">
      <w:pPr>
        <w:pStyle w:val="FootnoteText"/>
        <w:rPr>
          <w:lang w:val="en-GB"/>
        </w:rPr>
      </w:pPr>
      <w:r w:rsidRPr="00776AA4">
        <w:rPr>
          <w:rStyle w:val="FootnoteReference"/>
          <w:lang w:val="en-GB"/>
        </w:rPr>
        <w:footnoteRef/>
      </w:r>
      <w:r w:rsidRPr="00776AA4">
        <w:rPr>
          <w:lang w:val="en-GB"/>
        </w:rPr>
        <w:t xml:space="preserve"> </w:t>
      </w:r>
      <w:r w:rsidR="00976241" w:rsidRPr="00776AA4">
        <w:rPr>
          <w:lang w:val="en-GB"/>
        </w:rPr>
        <w:t xml:space="preserve">After the first 81 self-service parcel </w:t>
      </w:r>
      <w:r w:rsidR="007B0285">
        <w:rPr>
          <w:lang w:val="en-GB"/>
        </w:rPr>
        <w:t>lockers</w:t>
      </w:r>
      <w:r w:rsidR="00976241" w:rsidRPr="00776AA4">
        <w:rPr>
          <w:lang w:val="en-GB"/>
        </w:rPr>
        <w:t xml:space="preserve"> have been delivered and installed, the final Deed of Handover and Acceptance of Equipment is signed.</w:t>
      </w:r>
    </w:p>
  </w:footnote>
  <w:footnote w:id="3">
    <w:p w14:paraId="68B9A830" w14:textId="77777777" w:rsidR="007C4A20" w:rsidRPr="00C611D4" w:rsidRDefault="007C4A20" w:rsidP="007C4A20">
      <w:pPr>
        <w:pStyle w:val="FootnoteText"/>
        <w:rPr>
          <w:lang w:val="lt-LT"/>
        </w:rPr>
      </w:pPr>
      <w:r>
        <w:rPr>
          <w:rStyle w:val="FootnoteReference"/>
        </w:rPr>
        <w:footnoteRef/>
      </w:r>
      <w:r>
        <w:t xml:space="preserve"> </w:t>
      </w:r>
      <w:r>
        <w:rPr>
          <w:lang w:val="lt-LT"/>
        </w:rPr>
        <w:t>Galutinis perdavimo-priėmimo aktas yra pasirašomas pristačius ir sumontavus pirmuosius 81 vnt. paštomatų.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CB6D0CF" w:rsidR="006006C2" w:rsidRPr="00211172" w:rsidRDefault="00511F79">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6" w:name="_Hlk6495071"/>
    <w:bookmarkStart w:id="7" w:name="_Hlk6495072"/>
    <w:r w:rsidRPr="00511F79">
      <w:rPr>
        <w:rFonts w:ascii="Arial" w:eastAsia="Arial" w:hAnsi="Arial" w:cs="Arial"/>
        <w:sz w:val="18"/>
        <w:szCs w:val="18"/>
        <w:lang w:val="lt-LT"/>
      </w:rPr>
      <w:t>Contract for Goods | Speci</w:t>
    </w:r>
    <w:r>
      <w:rPr>
        <w:rFonts w:ascii="Arial" w:eastAsia="Arial" w:hAnsi="Arial" w:cs="Arial"/>
        <w:sz w:val="18"/>
        <w:szCs w:val="18"/>
        <w:lang w:val="lt-LT"/>
      </w:rPr>
      <w:t>fic</w:t>
    </w:r>
    <w:r w:rsidRPr="00511F79">
      <w:rPr>
        <w:rFonts w:ascii="Arial" w:eastAsia="Arial" w:hAnsi="Arial" w:cs="Arial"/>
        <w:sz w:val="18"/>
        <w:szCs w:val="18"/>
        <w:lang w:val="lt-LT"/>
      </w:rPr>
      <w:t xml:space="preserve"> Conditions</w:t>
    </w:r>
  </w:p>
  <w:bookmarkEnd w:id="6"/>
  <w:bookmarkEnd w:id="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1C6F" w14:textId="439877EA" w:rsidR="00D23353" w:rsidRPr="00D23353" w:rsidRDefault="004C4673" w:rsidP="00D23353">
    <w:pPr>
      <w:pStyle w:val="Header"/>
      <w:jc w:val="right"/>
      <w:rPr>
        <w:rFonts w:ascii="Arial" w:hAnsi="Arial" w:cs="Arial"/>
        <w:lang w:val="lt-LT"/>
      </w:rPr>
    </w:pPr>
    <w:r w:rsidRPr="004C4673">
      <w:rPr>
        <w:rFonts w:ascii="Arial" w:hAnsi="Arial" w:cs="Arial"/>
        <w:lang w:val="lt-LT"/>
      </w:rPr>
      <w:t>Annex No.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C705165"/>
    <w:multiLevelType w:val="hybridMultilevel"/>
    <w:tmpl w:val="9C96B1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4"/>
  </w:num>
  <w:num w:numId="17" w16cid:durableId="84568030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642"/>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0F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544"/>
    <w:rsid w:val="00066A4F"/>
    <w:rsid w:val="00066BF8"/>
    <w:rsid w:val="00066C80"/>
    <w:rsid w:val="00067006"/>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9D3"/>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603"/>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7B"/>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02F"/>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72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D87"/>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120"/>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9C2"/>
    <w:rsid w:val="00193FFC"/>
    <w:rsid w:val="001941DB"/>
    <w:rsid w:val="00194383"/>
    <w:rsid w:val="0019450B"/>
    <w:rsid w:val="00194696"/>
    <w:rsid w:val="00194872"/>
    <w:rsid w:val="00194927"/>
    <w:rsid w:val="00194A50"/>
    <w:rsid w:val="00195032"/>
    <w:rsid w:val="00195F04"/>
    <w:rsid w:val="001965F1"/>
    <w:rsid w:val="0019684D"/>
    <w:rsid w:val="00196BD1"/>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C97"/>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749"/>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86D"/>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4BD"/>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4BA"/>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5F96"/>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A08"/>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298"/>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5DD"/>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591"/>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4E3B"/>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1FA"/>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285"/>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655"/>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1EB"/>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5F"/>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634"/>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1D0E"/>
    <w:rsid w:val="004121B8"/>
    <w:rsid w:val="004121BC"/>
    <w:rsid w:val="004122B3"/>
    <w:rsid w:val="00412BB1"/>
    <w:rsid w:val="00412FE7"/>
    <w:rsid w:val="004130E6"/>
    <w:rsid w:val="00413571"/>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2825"/>
    <w:rsid w:val="00422974"/>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3F79"/>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4E58"/>
    <w:rsid w:val="0046525E"/>
    <w:rsid w:val="004656C0"/>
    <w:rsid w:val="00465943"/>
    <w:rsid w:val="00465A9E"/>
    <w:rsid w:val="00465AF3"/>
    <w:rsid w:val="00465F89"/>
    <w:rsid w:val="0046647F"/>
    <w:rsid w:val="004664F5"/>
    <w:rsid w:val="00466748"/>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97C"/>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673"/>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1F79"/>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0BC"/>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BF7"/>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39E7"/>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C4A"/>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7B"/>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49A"/>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5F7E6F"/>
    <w:rsid w:val="006001A0"/>
    <w:rsid w:val="0060058A"/>
    <w:rsid w:val="006006C2"/>
    <w:rsid w:val="00600DDD"/>
    <w:rsid w:val="00601069"/>
    <w:rsid w:val="00601ABA"/>
    <w:rsid w:val="00601C6D"/>
    <w:rsid w:val="00601E37"/>
    <w:rsid w:val="006024A8"/>
    <w:rsid w:val="00602506"/>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0B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57ED0"/>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4D32"/>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3B"/>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717"/>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AA4"/>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66A"/>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85"/>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20"/>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6E6"/>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AC1"/>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D50"/>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14D"/>
    <w:rsid w:val="008A05F0"/>
    <w:rsid w:val="008A0ABE"/>
    <w:rsid w:val="008A0ACD"/>
    <w:rsid w:val="008A0FE8"/>
    <w:rsid w:val="008A1239"/>
    <w:rsid w:val="008A158E"/>
    <w:rsid w:val="008A2172"/>
    <w:rsid w:val="008A25A5"/>
    <w:rsid w:val="008A2A12"/>
    <w:rsid w:val="008A2A53"/>
    <w:rsid w:val="008A2E91"/>
    <w:rsid w:val="008A3568"/>
    <w:rsid w:val="008A4079"/>
    <w:rsid w:val="008A42C3"/>
    <w:rsid w:val="008A517A"/>
    <w:rsid w:val="008A52C5"/>
    <w:rsid w:val="008A54A5"/>
    <w:rsid w:val="008A6566"/>
    <w:rsid w:val="008A6935"/>
    <w:rsid w:val="008A6A45"/>
    <w:rsid w:val="008A6AFD"/>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637"/>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8B0"/>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29F"/>
    <w:rsid w:val="009024B5"/>
    <w:rsid w:val="009026CF"/>
    <w:rsid w:val="009026ED"/>
    <w:rsid w:val="00902740"/>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2EB4"/>
    <w:rsid w:val="00924016"/>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6B0"/>
    <w:rsid w:val="00930C04"/>
    <w:rsid w:val="00930FD1"/>
    <w:rsid w:val="00931199"/>
    <w:rsid w:val="00931371"/>
    <w:rsid w:val="00931C21"/>
    <w:rsid w:val="00931CF2"/>
    <w:rsid w:val="00932745"/>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4DEB"/>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5D7"/>
    <w:rsid w:val="009547D1"/>
    <w:rsid w:val="00954A81"/>
    <w:rsid w:val="00954C8D"/>
    <w:rsid w:val="00954E4B"/>
    <w:rsid w:val="00955404"/>
    <w:rsid w:val="009556BA"/>
    <w:rsid w:val="009559BF"/>
    <w:rsid w:val="00955A03"/>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241"/>
    <w:rsid w:val="00976730"/>
    <w:rsid w:val="00976FE0"/>
    <w:rsid w:val="0097726C"/>
    <w:rsid w:val="00977910"/>
    <w:rsid w:val="00977A18"/>
    <w:rsid w:val="00977B69"/>
    <w:rsid w:val="00977DC7"/>
    <w:rsid w:val="00977F2A"/>
    <w:rsid w:val="0098037E"/>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7C4"/>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611"/>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8F7"/>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B09"/>
    <w:rsid w:val="009F5E9F"/>
    <w:rsid w:val="009F61A2"/>
    <w:rsid w:val="009F6797"/>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3CC5"/>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16C"/>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84E"/>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57"/>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44F"/>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741"/>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293"/>
    <w:rsid w:val="00B3564F"/>
    <w:rsid w:val="00B35690"/>
    <w:rsid w:val="00B35952"/>
    <w:rsid w:val="00B35D59"/>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85F"/>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42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DF3"/>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44"/>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1DA"/>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B96"/>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80A"/>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A42"/>
    <w:rsid w:val="00C53BBA"/>
    <w:rsid w:val="00C53E80"/>
    <w:rsid w:val="00C53E9A"/>
    <w:rsid w:val="00C54476"/>
    <w:rsid w:val="00C54A52"/>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1D4"/>
    <w:rsid w:val="00C61433"/>
    <w:rsid w:val="00C61B39"/>
    <w:rsid w:val="00C61D2B"/>
    <w:rsid w:val="00C61E0F"/>
    <w:rsid w:val="00C62025"/>
    <w:rsid w:val="00C62106"/>
    <w:rsid w:val="00C6214A"/>
    <w:rsid w:val="00C6223E"/>
    <w:rsid w:val="00C6263D"/>
    <w:rsid w:val="00C62906"/>
    <w:rsid w:val="00C62BBD"/>
    <w:rsid w:val="00C6351A"/>
    <w:rsid w:val="00C63653"/>
    <w:rsid w:val="00C63F01"/>
    <w:rsid w:val="00C63F92"/>
    <w:rsid w:val="00C64112"/>
    <w:rsid w:val="00C6473A"/>
    <w:rsid w:val="00C6483E"/>
    <w:rsid w:val="00C6498D"/>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6DB"/>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9EB"/>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3C8F"/>
    <w:rsid w:val="00CF42AD"/>
    <w:rsid w:val="00CF46E8"/>
    <w:rsid w:val="00CF4890"/>
    <w:rsid w:val="00CF49B0"/>
    <w:rsid w:val="00CF4E2D"/>
    <w:rsid w:val="00CF58EE"/>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353"/>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916"/>
    <w:rsid w:val="00D31E93"/>
    <w:rsid w:val="00D31EA4"/>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288A"/>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3A8"/>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0BA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1BD"/>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3B6"/>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6E5F"/>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3A"/>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1FD"/>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84F"/>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1707"/>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3FC1"/>
    <w:rsid w:val="00E540B3"/>
    <w:rsid w:val="00E544A7"/>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36F7"/>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583"/>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6AB6"/>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37F"/>
    <w:rsid w:val="00EB2044"/>
    <w:rsid w:val="00EB23AB"/>
    <w:rsid w:val="00EB2874"/>
    <w:rsid w:val="00EB2883"/>
    <w:rsid w:val="00EB2D85"/>
    <w:rsid w:val="00EB2E34"/>
    <w:rsid w:val="00EB2FEA"/>
    <w:rsid w:val="00EB3302"/>
    <w:rsid w:val="00EB34F4"/>
    <w:rsid w:val="00EB3A68"/>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0831"/>
    <w:rsid w:val="00EC0D1D"/>
    <w:rsid w:val="00EC1239"/>
    <w:rsid w:val="00EC181F"/>
    <w:rsid w:val="00EC18A9"/>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142"/>
    <w:rsid w:val="00EC568E"/>
    <w:rsid w:val="00EC5CC3"/>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A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D4B"/>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361"/>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70F"/>
    <w:rsid w:val="00F70AA2"/>
    <w:rsid w:val="00F70DFF"/>
    <w:rsid w:val="00F70EB8"/>
    <w:rsid w:val="00F712E4"/>
    <w:rsid w:val="00F7162F"/>
    <w:rsid w:val="00F716E3"/>
    <w:rsid w:val="00F71977"/>
    <w:rsid w:val="00F71D58"/>
    <w:rsid w:val="00F7221E"/>
    <w:rsid w:val="00F72F88"/>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EC"/>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5EA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326"/>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930"/>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957BF2E7-F766-4C6D-A6BA-E91E350EF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paragraph" w:styleId="NoSpacing">
    <w:name w:val="No Spacing"/>
    <w:uiPriority w:val="1"/>
    <w:qFormat/>
    <w:rsid w:val="00A23CC5"/>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osp.stat.gov.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osp.stat.gov.lt/"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mailto:info@post.lt"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2.png@01DA64DA.BED96FA0"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720AA3CF7C5A4B7284C721953A203737"/>
        <w:category>
          <w:name w:val="General"/>
          <w:gallery w:val="placeholder"/>
        </w:category>
        <w:types>
          <w:type w:val="bbPlcHdr"/>
        </w:types>
        <w:behaviors>
          <w:behavior w:val="content"/>
        </w:behaviors>
        <w:guid w:val="{0F76FDB7-F93B-45DC-B5D2-BE5721E07142}"/>
      </w:docPartPr>
      <w:docPartBody>
        <w:p w:rsidR="00B52D72" w:rsidRDefault="00144DD6" w:rsidP="00144DD6">
          <w:pPr>
            <w:pStyle w:val="720AA3CF7C5A4B7284C721953A203737"/>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30DB2"/>
    <w:rsid w:val="00050F0A"/>
    <w:rsid w:val="00067006"/>
    <w:rsid w:val="001134EF"/>
    <w:rsid w:val="00144DD6"/>
    <w:rsid w:val="00147D87"/>
    <w:rsid w:val="001545CD"/>
    <w:rsid w:val="001F2749"/>
    <w:rsid w:val="00221760"/>
    <w:rsid w:val="0035366A"/>
    <w:rsid w:val="003B765E"/>
    <w:rsid w:val="003E47D1"/>
    <w:rsid w:val="00411D0E"/>
    <w:rsid w:val="00456F66"/>
    <w:rsid w:val="004C1884"/>
    <w:rsid w:val="005748E2"/>
    <w:rsid w:val="005E5A57"/>
    <w:rsid w:val="007427E8"/>
    <w:rsid w:val="00765717"/>
    <w:rsid w:val="00814083"/>
    <w:rsid w:val="0090229F"/>
    <w:rsid w:val="00916812"/>
    <w:rsid w:val="0098037E"/>
    <w:rsid w:val="00A00EA4"/>
    <w:rsid w:val="00B52D72"/>
    <w:rsid w:val="00C92835"/>
    <w:rsid w:val="00C92DC2"/>
    <w:rsid w:val="00D6607E"/>
    <w:rsid w:val="00DB71BD"/>
    <w:rsid w:val="00DF2CCF"/>
    <w:rsid w:val="00E0523A"/>
    <w:rsid w:val="00E93583"/>
    <w:rsid w:val="00E96AB6"/>
    <w:rsid w:val="00EB137F"/>
    <w:rsid w:val="00EC5CC3"/>
    <w:rsid w:val="00ED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34EF"/>
    <w:rPr>
      <w:color w:val="808080"/>
    </w:rPr>
  </w:style>
  <w:style w:type="paragraph" w:customStyle="1" w:styleId="93304FC0FAC94880802B81F1E520F5AC">
    <w:name w:val="93304FC0FAC94880802B81F1E520F5AC"/>
    <w:rsid w:val="00C92DC2"/>
  </w:style>
  <w:style w:type="paragraph" w:customStyle="1" w:styleId="E6983A11C6104A3D8BAD40E969D8B560">
    <w:name w:val="E6983A11C6104A3D8BAD40E969D8B560"/>
    <w:rsid w:val="00C92DC2"/>
  </w:style>
  <w:style w:type="paragraph" w:customStyle="1" w:styleId="720AA3CF7C5A4B7284C721953A203737">
    <w:name w:val="720AA3CF7C5A4B7284C721953A203737"/>
    <w:rsid w:val="00144DD6"/>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16057</Words>
  <Characters>9154</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Kiūdytė</cp:lastModifiedBy>
  <cp:revision>3</cp:revision>
  <dcterms:created xsi:type="dcterms:W3CDTF">2025-11-05T11:06:00Z</dcterms:created>
  <dcterms:modified xsi:type="dcterms:W3CDTF">2025-12-08T08:01:00Z</dcterms:modified>
</cp:coreProperties>
</file>